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E3F1F8C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677B45" w:rsidRP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0570BD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30</w:t>
      </w:r>
      <w:r w:rsidR="004B257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8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18101C" w:rsidRPr="0018101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04</w:t>
      </w:r>
      <w:r w:rsidR="001E0A07" w:rsidRPr="0018101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0570BD" w:rsidRPr="0018101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8101C" w:rsidRPr="0018101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E0A07" w:rsidRPr="0018101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677B45" w:rsidRPr="0018101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18101C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18101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 w:rsidRPr="0018101C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4915B94" w14:textId="38ACC9A1" w:rsidR="00516C2D" w:rsidRPr="00516C2D" w:rsidRDefault="00060F9A" w:rsidP="001E395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Opracowanie dokumentacji projektowo-kosztorysowej na wymianę instalacji</w:t>
            </w:r>
            <w:r w:rsidR="00953F01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elektrycznej </w:t>
            </w:r>
            <w:r w:rsidR="00953F01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                </w:t>
            </w:r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w części wspóln</w:t>
            </w:r>
            <w:r w:rsidR="004B2575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ych</w:t>
            </w:r>
            <w:r w:rsidR="00953F01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budynku</w:t>
            </w:r>
            <w:r w:rsidR="001E395D"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przy ul. </w:t>
            </w:r>
            <w:r w:rsidR="00953F01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Górnicza </w:t>
            </w:r>
            <w:r w:rsidR="004B2575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7</w:t>
            </w:r>
            <w:r w:rsidR="001E395D"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w Koninie</w:t>
            </w:r>
            <w:r w:rsidR="001E395D" w:rsidRPr="001E395D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r w:rsidR="001E395D"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1"/>
            <w:r w:rsidR="00516C2D" w:rsidRPr="00516C2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1C15D549" w14:textId="5AC9130A" w:rsidR="00060F9A" w:rsidRDefault="00B97CBB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74426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7CC41EE6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953F01">
        <w:rPr>
          <w:rFonts w:ascii="Tahoma" w:hAnsi="Tahoma" w:cs="Tahoma"/>
          <w:b/>
          <w:bCs/>
          <w:sz w:val="18"/>
          <w:szCs w:val="18"/>
          <w:lang w:eastAsia="pl-PL"/>
        </w:rPr>
        <w:t xml:space="preserve">Górnicza </w:t>
      </w:r>
      <w:r w:rsidR="004B2575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953F01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04C83C19" w14:textId="620F518B" w:rsidR="00516C2D" w:rsidRPr="00516C2D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bookmarkStart w:id="2" w:name="_Hlk152928822"/>
      <w:r w:rsidR="001E395D">
        <w:rPr>
          <w:rFonts w:ascii="Tahoma" w:eastAsia="Times New Roman" w:hAnsi="Tahoma" w:cs="Tahoma"/>
          <w:b/>
          <w:sz w:val="18"/>
          <w:szCs w:val="18"/>
          <w:lang w:eastAsia="pl-PL"/>
        </w:rPr>
        <w:t>o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 dokumentacji projektowo-kosztorysowej na wymianę instalacji elektrycznej w części</w:t>
      </w:r>
      <w:r w:rsidR="004B2575">
        <w:rPr>
          <w:rFonts w:ascii="Tahoma" w:eastAsia="Calibri" w:hAnsi="Tahoma" w:cs="Tahoma"/>
          <w:b/>
          <w:bCs/>
          <w:sz w:val="18"/>
          <w:szCs w:val="18"/>
          <w:lang w:bidi="en-US"/>
        </w:rPr>
        <w:t>ach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wspóln</w:t>
      </w:r>
      <w:r w:rsidR="004B2575">
        <w:rPr>
          <w:rFonts w:ascii="Tahoma" w:eastAsia="Calibri" w:hAnsi="Tahoma" w:cs="Tahoma"/>
          <w:b/>
          <w:bCs/>
          <w:sz w:val="18"/>
          <w:szCs w:val="18"/>
          <w:lang w:bidi="en-US"/>
        </w:rPr>
        <w:t>ych</w:t>
      </w:r>
      <w:r w:rsidR="00953F01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budynku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przy ul. 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 xml:space="preserve">Górnicza </w:t>
      </w:r>
      <w:r w:rsidR="004B2575">
        <w:rPr>
          <w:rFonts w:ascii="Tahoma" w:eastAsia="Calibri" w:hAnsi="Tahoma" w:cs="Tahoma"/>
          <w:b/>
          <w:sz w:val="18"/>
          <w:szCs w:val="18"/>
          <w:lang w:bidi="en-US"/>
        </w:rPr>
        <w:t>7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516C2D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0CF7717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0570B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18101C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</w:t>
      </w:r>
      <w:r w:rsidR="001E395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18101C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18101C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6625E66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395D">
        <w:rPr>
          <w:rFonts w:ascii="Tahoma" w:hAnsi="Tahoma" w:cs="Tahoma"/>
          <w:sz w:val="18"/>
          <w:szCs w:val="18"/>
          <w:lang w:eastAsia="pl-PL"/>
        </w:rPr>
        <w:t>-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 xml:space="preserve">Dariusz </w:t>
      </w:r>
      <w:proofErr w:type="spellStart"/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>Dobski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072EF985" w:rsidR="002F59D7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</w:t>
      </w:r>
      <w:r w:rsidR="001E395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18101C">
        <w:rPr>
          <w:rFonts w:ascii="Tahoma" w:hAnsi="Tahoma" w:cs="Tahoma"/>
          <w:b/>
          <w:sz w:val="18"/>
          <w:szCs w:val="18"/>
          <w:lang w:eastAsia="pl-PL"/>
        </w:rPr>
        <w:t>14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0570BD">
        <w:rPr>
          <w:rFonts w:ascii="Tahoma" w:hAnsi="Tahoma" w:cs="Tahoma"/>
          <w:b/>
          <w:sz w:val="18"/>
          <w:szCs w:val="18"/>
          <w:lang w:eastAsia="pl-PL"/>
        </w:rPr>
        <w:t>11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677B45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4B2575">
        <w:rPr>
          <w:rFonts w:ascii="Tahoma" w:hAnsi="Tahoma" w:cs="Tahoma"/>
          <w:b/>
          <w:sz w:val="18"/>
          <w:szCs w:val="18"/>
          <w:lang w:eastAsia="pl-PL"/>
        </w:rPr>
        <w:t>10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953F01">
        <w:rPr>
          <w:rFonts w:ascii="Tahoma" w:hAnsi="Tahoma" w:cs="Tahoma"/>
          <w:b/>
          <w:sz w:val="18"/>
          <w:szCs w:val="18"/>
          <w:lang w:eastAsia="pl-PL"/>
        </w:rPr>
        <w:t>1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5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3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Opracowanie dokumentacji projektowo-kosztorysowej na wymianę instalacji elektrycznej w części</w:t>
      </w:r>
      <w:r w:rsidR="004B2575">
        <w:rPr>
          <w:rFonts w:ascii="Tahoma" w:eastAsia="Calibri" w:hAnsi="Tahoma" w:cs="Tahoma"/>
          <w:b/>
          <w:bCs/>
          <w:sz w:val="18"/>
          <w:szCs w:val="18"/>
          <w:lang w:bidi="en-US"/>
        </w:rPr>
        <w:t>ach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wspóln</w:t>
      </w:r>
      <w:r w:rsidR="004B2575">
        <w:rPr>
          <w:rFonts w:ascii="Tahoma" w:eastAsia="Calibri" w:hAnsi="Tahoma" w:cs="Tahoma"/>
          <w:b/>
          <w:bCs/>
          <w:sz w:val="18"/>
          <w:szCs w:val="18"/>
          <w:lang w:bidi="en-US"/>
        </w:rPr>
        <w:t>ych</w:t>
      </w:r>
      <w:r w:rsidR="00953F01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budynku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przy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4B2575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       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>u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l. 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 xml:space="preserve">Górnicza </w:t>
      </w:r>
      <w:r w:rsidR="004B2575">
        <w:rPr>
          <w:rFonts w:ascii="Tahoma" w:eastAsia="Calibri" w:hAnsi="Tahoma" w:cs="Tahoma"/>
          <w:b/>
          <w:sz w:val="18"/>
          <w:szCs w:val="18"/>
          <w:lang w:bidi="en-US"/>
        </w:rPr>
        <w:t>7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>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2A23BF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3"/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0B11D4EC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18101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0570B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11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4B257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953F0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3</w:t>
      </w:r>
      <w:r w:rsidR="00AD293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10D1F071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18101C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14</w:t>
      </w:r>
      <w:r w:rsidR="000570BD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.11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4B2575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10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953F01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</w:t>
      </w:r>
      <w:r w:rsidR="00AD2939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666D10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10E59"/>
    <w:rsid w:val="000570BD"/>
    <w:rsid w:val="00060F9A"/>
    <w:rsid w:val="0018101C"/>
    <w:rsid w:val="001C7714"/>
    <w:rsid w:val="001D1C17"/>
    <w:rsid w:val="001E0A07"/>
    <w:rsid w:val="001E395D"/>
    <w:rsid w:val="002A23BF"/>
    <w:rsid w:val="002F59D7"/>
    <w:rsid w:val="0031103F"/>
    <w:rsid w:val="00356810"/>
    <w:rsid w:val="0039056D"/>
    <w:rsid w:val="003E03DF"/>
    <w:rsid w:val="00427A54"/>
    <w:rsid w:val="004B2575"/>
    <w:rsid w:val="00516C2D"/>
    <w:rsid w:val="005B1B48"/>
    <w:rsid w:val="005C4FAC"/>
    <w:rsid w:val="00650A20"/>
    <w:rsid w:val="00666D10"/>
    <w:rsid w:val="00677B45"/>
    <w:rsid w:val="006D3915"/>
    <w:rsid w:val="007155BB"/>
    <w:rsid w:val="00740217"/>
    <w:rsid w:val="0078024B"/>
    <w:rsid w:val="007A1DC8"/>
    <w:rsid w:val="007B1869"/>
    <w:rsid w:val="0083394E"/>
    <w:rsid w:val="00844CFA"/>
    <w:rsid w:val="008D521F"/>
    <w:rsid w:val="00953F01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921E1"/>
    <w:rsid w:val="00CF65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21</cp:revision>
  <cp:lastPrinted>2024-11-04T13:50:00Z</cp:lastPrinted>
  <dcterms:created xsi:type="dcterms:W3CDTF">2023-07-18T09:51:00Z</dcterms:created>
  <dcterms:modified xsi:type="dcterms:W3CDTF">2024-11-04T13:52:00Z</dcterms:modified>
</cp:coreProperties>
</file>