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8FFE81" w14:textId="77777777" w:rsidR="002E7331" w:rsidRPr="00E77445" w:rsidRDefault="002E7331" w:rsidP="002E7331">
      <w:pPr>
        <w:pStyle w:val="Nagwek1"/>
        <w:pBdr>
          <w:bottom w:val="single" w:sz="4" w:space="1" w:color="auto"/>
        </w:pBdr>
        <w:ind w:firstLine="708"/>
        <w:jc w:val="center"/>
        <w:rPr>
          <w:rFonts w:ascii="Arial" w:hAnsi="Arial" w:cs="Arial"/>
          <w:sz w:val="16"/>
          <w:szCs w:val="16"/>
        </w:rPr>
      </w:pPr>
      <w:r>
        <w:rPr>
          <w:rFonts w:ascii="Tahoma" w:hAnsi="Tahoma" w:cs="Tahoma"/>
          <w:b w:val="0"/>
          <w:noProof/>
          <w:sz w:val="18"/>
          <w:szCs w:val="18"/>
        </w:rPr>
        <w:drawing>
          <wp:anchor distT="0" distB="0" distL="114300" distR="114300" simplePos="0" relativeHeight="251658240" behindDoc="0" locked="0" layoutInCell="1" allowOverlap="1" wp14:anchorId="4E89F719" wp14:editId="1DD958B8">
            <wp:simplePos x="0" y="0"/>
            <wp:positionH relativeFrom="column">
              <wp:posOffset>-252095</wp:posOffset>
            </wp:positionH>
            <wp:positionV relativeFrom="paragraph">
              <wp:posOffset>-283209</wp:posOffset>
            </wp:positionV>
            <wp:extent cx="1039500" cy="1047750"/>
            <wp:effectExtent l="0" t="0" r="8255" b="0"/>
            <wp:wrapNone/>
            <wp:docPr id="1" name="Obraz 1" descr="C:\Users\User1\Desktop\PGKiM Plu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1\Desktop\PGKiM Plus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0616" cy="1048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E77445">
        <w:rPr>
          <w:rFonts w:ascii="Arial" w:hAnsi="Arial" w:cs="Arial"/>
          <w:sz w:val="16"/>
          <w:szCs w:val="16"/>
        </w:rPr>
        <w:t>Przedsiębiorstwo Gospodarki Komunalnej i Mieszkaniowej Plus</w:t>
      </w:r>
    </w:p>
    <w:p w14:paraId="1D236AF7" w14:textId="77777777" w:rsidR="002E7331" w:rsidRPr="00E77445" w:rsidRDefault="002E7331" w:rsidP="002E7331">
      <w:pPr>
        <w:pBdr>
          <w:bottom w:val="single" w:sz="4" w:space="1" w:color="auto"/>
        </w:pBdr>
        <w:jc w:val="center"/>
        <w:rPr>
          <w:rFonts w:ascii="Arial" w:hAnsi="Arial" w:cs="Arial"/>
          <w:b/>
          <w:sz w:val="16"/>
          <w:szCs w:val="16"/>
        </w:rPr>
      </w:pPr>
      <w:r w:rsidRPr="00E77445">
        <w:rPr>
          <w:rFonts w:ascii="Arial" w:hAnsi="Arial" w:cs="Arial"/>
          <w:b/>
          <w:sz w:val="16"/>
          <w:szCs w:val="16"/>
        </w:rPr>
        <w:t>Spółka z ograniczoną odpowiedzialnością</w:t>
      </w:r>
    </w:p>
    <w:p w14:paraId="72CB3FDF" w14:textId="77777777" w:rsidR="002E7331" w:rsidRPr="00E77445" w:rsidRDefault="002E7331" w:rsidP="002E7331">
      <w:pPr>
        <w:pBdr>
          <w:bottom w:val="single" w:sz="4" w:space="1" w:color="auto"/>
        </w:pBdr>
        <w:jc w:val="center"/>
        <w:rPr>
          <w:rFonts w:ascii="Arial" w:hAnsi="Arial" w:cs="Arial"/>
          <w:b/>
          <w:sz w:val="16"/>
          <w:szCs w:val="16"/>
        </w:rPr>
      </w:pPr>
      <w:r w:rsidRPr="00E77445">
        <w:rPr>
          <w:rFonts w:ascii="Arial" w:hAnsi="Arial" w:cs="Arial"/>
          <w:b/>
          <w:sz w:val="16"/>
          <w:szCs w:val="16"/>
        </w:rPr>
        <w:t>62-500 Konin  ul. Marii Dąbrowskiej 8</w:t>
      </w:r>
    </w:p>
    <w:p w14:paraId="7A5E4C6A" w14:textId="77777777" w:rsidR="002E7331" w:rsidRPr="00E77445" w:rsidRDefault="002E7331" w:rsidP="002E7331">
      <w:pPr>
        <w:pBdr>
          <w:bottom w:val="single" w:sz="4" w:space="1" w:color="auto"/>
        </w:pBdr>
        <w:jc w:val="center"/>
        <w:rPr>
          <w:rFonts w:ascii="Arial" w:hAnsi="Arial" w:cs="Arial"/>
          <w:b/>
          <w:sz w:val="16"/>
          <w:szCs w:val="16"/>
        </w:rPr>
      </w:pPr>
      <w:r w:rsidRPr="00E77445">
        <w:rPr>
          <w:rFonts w:ascii="Arial" w:hAnsi="Arial" w:cs="Arial"/>
          <w:b/>
          <w:sz w:val="16"/>
          <w:szCs w:val="16"/>
        </w:rPr>
        <w:t>KRS nr 0001011944NIP 6653053051</w:t>
      </w:r>
    </w:p>
    <w:p w14:paraId="0EA668D6" w14:textId="77777777" w:rsidR="002E7331" w:rsidRPr="00E77445" w:rsidRDefault="002E7331" w:rsidP="002E7331">
      <w:pPr>
        <w:pBdr>
          <w:bottom w:val="single" w:sz="4" w:space="1" w:color="auto"/>
        </w:pBdr>
        <w:jc w:val="center"/>
        <w:rPr>
          <w:rFonts w:ascii="Arial" w:hAnsi="Arial" w:cs="Arial"/>
          <w:b/>
          <w:sz w:val="16"/>
          <w:szCs w:val="16"/>
        </w:rPr>
      </w:pPr>
      <w:r w:rsidRPr="00E77445">
        <w:rPr>
          <w:rFonts w:ascii="Arial" w:hAnsi="Arial" w:cs="Arial"/>
          <w:b/>
          <w:sz w:val="16"/>
          <w:szCs w:val="16"/>
        </w:rPr>
        <w:t>Kapitał zakładowy  500 000,00 zł</w:t>
      </w:r>
    </w:p>
    <w:p w14:paraId="211083A1" w14:textId="77777777" w:rsidR="002E7331" w:rsidRPr="00E77445" w:rsidRDefault="002E7331" w:rsidP="002E7331">
      <w:pPr>
        <w:pBdr>
          <w:bottom w:val="single" w:sz="4" w:space="1" w:color="auto"/>
        </w:pBdr>
        <w:jc w:val="center"/>
        <w:rPr>
          <w:rFonts w:ascii="Arial" w:hAnsi="Arial" w:cs="Arial"/>
          <w:b/>
          <w:sz w:val="16"/>
          <w:szCs w:val="16"/>
        </w:rPr>
      </w:pPr>
      <w:r w:rsidRPr="00E77445">
        <w:rPr>
          <w:rFonts w:ascii="Arial" w:hAnsi="Arial" w:cs="Arial"/>
          <w:b/>
          <w:sz w:val="16"/>
          <w:szCs w:val="16"/>
        </w:rPr>
        <w:t>tel. 63 242-8</w:t>
      </w:r>
      <w:r w:rsidR="00DE479E" w:rsidRPr="00E77445">
        <w:rPr>
          <w:rFonts w:ascii="Arial" w:hAnsi="Arial" w:cs="Arial"/>
          <w:b/>
          <w:sz w:val="16"/>
          <w:szCs w:val="16"/>
        </w:rPr>
        <w:t>2</w:t>
      </w:r>
      <w:r w:rsidRPr="00E77445">
        <w:rPr>
          <w:rFonts w:ascii="Arial" w:hAnsi="Arial" w:cs="Arial"/>
          <w:b/>
          <w:sz w:val="16"/>
          <w:szCs w:val="16"/>
        </w:rPr>
        <w:t>-</w:t>
      </w:r>
      <w:r w:rsidR="00DE479E" w:rsidRPr="00E77445">
        <w:rPr>
          <w:rFonts w:ascii="Arial" w:hAnsi="Arial" w:cs="Arial"/>
          <w:b/>
          <w:sz w:val="16"/>
          <w:szCs w:val="16"/>
        </w:rPr>
        <w:t>76</w:t>
      </w:r>
      <w:r w:rsidR="00397B57" w:rsidRPr="00E77445">
        <w:rPr>
          <w:rFonts w:ascii="Arial" w:hAnsi="Arial" w:cs="Arial"/>
          <w:b/>
          <w:sz w:val="16"/>
          <w:szCs w:val="16"/>
        </w:rPr>
        <w:t>, fax 63 242 82 24</w:t>
      </w:r>
    </w:p>
    <w:p w14:paraId="11967F93" w14:textId="77777777" w:rsidR="006A2576" w:rsidRPr="00397B57" w:rsidRDefault="006A2576" w:rsidP="002E7331">
      <w:pPr>
        <w:pBdr>
          <w:bottom w:val="single" w:sz="4" w:space="1" w:color="auto"/>
        </w:pBdr>
        <w:jc w:val="center"/>
        <w:rPr>
          <w:rFonts w:ascii="Arial" w:hAnsi="Arial" w:cs="Arial"/>
          <w:b/>
          <w:sz w:val="20"/>
          <w:szCs w:val="20"/>
        </w:rPr>
      </w:pPr>
    </w:p>
    <w:p w14:paraId="28CF554D" w14:textId="77777777" w:rsidR="00447769" w:rsidRDefault="00447769">
      <w:pPr>
        <w:rPr>
          <w:rFonts w:ascii="Tahoma" w:hAnsi="Tahoma" w:cs="Tahoma"/>
          <w:sz w:val="18"/>
          <w:szCs w:val="18"/>
        </w:rPr>
      </w:pPr>
    </w:p>
    <w:p w14:paraId="4CE63F18" w14:textId="13D83B83" w:rsidR="00C86DCF" w:rsidRPr="002940DF" w:rsidRDefault="002940DF">
      <w:pPr>
        <w:rPr>
          <w:rFonts w:ascii="Tahoma" w:hAnsi="Tahoma" w:cs="Tahoma"/>
          <w:b/>
          <w:sz w:val="18"/>
          <w:szCs w:val="18"/>
        </w:rPr>
      </w:pPr>
      <w:r w:rsidRPr="002940DF">
        <w:rPr>
          <w:rFonts w:ascii="Tahoma" w:hAnsi="Tahoma" w:cs="Tahoma"/>
          <w:sz w:val="18"/>
          <w:szCs w:val="18"/>
        </w:rPr>
        <w:t>DZN/T/</w:t>
      </w:r>
      <w:r w:rsidR="00FC415C">
        <w:rPr>
          <w:rFonts w:ascii="Tahoma" w:hAnsi="Tahoma" w:cs="Tahoma"/>
          <w:sz w:val="18"/>
          <w:szCs w:val="18"/>
        </w:rPr>
        <w:t>3</w:t>
      </w:r>
      <w:r w:rsidR="00752CAF">
        <w:rPr>
          <w:rFonts w:ascii="Tahoma" w:hAnsi="Tahoma" w:cs="Tahoma"/>
          <w:sz w:val="18"/>
          <w:szCs w:val="18"/>
        </w:rPr>
        <w:t>6</w:t>
      </w:r>
      <w:r w:rsidR="00984487">
        <w:rPr>
          <w:rFonts w:ascii="Tahoma" w:hAnsi="Tahoma" w:cs="Tahoma"/>
          <w:sz w:val="18"/>
          <w:szCs w:val="18"/>
        </w:rPr>
        <w:t>8</w:t>
      </w:r>
      <w:r w:rsidRPr="002940DF">
        <w:rPr>
          <w:rFonts w:ascii="Tahoma" w:hAnsi="Tahoma" w:cs="Tahoma"/>
          <w:sz w:val="18"/>
          <w:szCs w:val="18"/>
        </w:rPr>
        <w:t>/2024</w:t>
      </w:r>
      <w:r w:rsidR="00C86DCF" w:rsidRPr="002940DF">
        <w:rPr>
          <w:rFonts w:ascii="Tahoma" w:hAnsi="Tahoma" w:cs="Tahoma"/>
          <w:sz w:val="18"/>
          <w:szCs w:val="18"/>
        </w:rPr>
        <w:tab/>
      </w:r>
      <w:r w:rsidR="00C86DCF" w:rsidRPr="002940DF">
        <w:rPr>
          <w:rFonts w:ascii="Tahoma" w:hAnsi="Tahoma" w:cs="Tahoma"/>
          <w:sz w:val="18"/>
          <w:szCs w:val="18"/>
        </w:rPr>
        <w:tab/>
      </w:r>
      <w:r w:rsidR="00C86DCF" w:rsidRPr="002940DF">
        <w:rPr>
          <w:rFonts w:ascii="Tahoma" w:hAnsi="Tahoma" w:cs="Tahoma"/>
          <w:sz w:val="18"/>
          <w:szCs w:val="18"/>
        </w:rPr>
        <w:tab/>
      </w:r>
      <w:r w:rsidR="00C86DCF" w:rsidRPr="002940DF">
        <w:rPr>
          <w:rFonts w:ascii="Tahoma" w:hAnsi="Tahoma" w:cs="Tahoma"/>
          <w:sz w:val="18"/>
          <w:szCs w:val="18"/>
        </w:rPr>
        <w:tab/>
      </w:r>
      <w:r w:rsidR="00C86DCF" w:rsidRPr="002940DF">
        <w:rPr>
          <w:rFonts w:ascii="Tahoma" w:hAnsi="Tahoma" w:cs="Tahoma"/>
          <w:sz w:val="18"/>
          <w:szCs w:val="18"/>
        </w:rPr>
        <w:tab/>
      </w:r>
      <w:r w:rsidR="00C86DCF" w:rsidRPr="002940DF">
        <w:rPr>
          <w:rFonts w:ascii="Tahoma" w:hAnsi="Tahoma" w:cs="Tahoma"/>
          <w:sz w:val="18"/>
          <w:szCs w:val="18"/>
        </w:rPr>
        <w:tab/>
      </w:r>
      <w:r w:rsidR="000F53A8">
        <w:rPr>
          <w:rFonts w:ascii="Tahoma" w:hAnsi="Tahoma" w:cs="Tahoma"/>
          <w:sz w:val="18"/>
          <w:szCs w:val="18"/>
        </w:rPr>
        <w:t xml:space="preserve">                                  </w:t>
      </w:r>
      <w:r w:rsidR="00C86DCF" w:rsidRPr="002940DF">
        <w:rPr>
          <w:rFonts w:ascii="Tahoma" w:hAnsi="Tahoma" w:cs="Tahoma"/>
          <w:sz w:val="18"/>
          <w:szCs w:val="18"/>
        </w:rPr>
        <w:t xml:space="preserve">Konin, dn. </w:t>
      </w:r>
      <w:r w:rsidR="002B0BAB">
        <w:rPr>
          <w:rFonts w:ascii="Tahoma" w:hAnsi="Tahoma" w:cs="Tahoma"/>
          <w:sz w:val="18"/>
          <w:szCs w:val="18"/>
        </w:rPr>
        <w:t>0</w:t>
      </w:r>
      <w:r w:rsidR="00752CAF">
        <w:rPr>
          <w:rFonts w:ascii="Tahoma" w:hAnsi="Tahoma" w:cs="Tahoma"/>
          <w:sz w:val="18"/>
          <w:szCs w:val="18"/>
        </w:rPr>
        <w:t>3</w:t>
      </w:r>
      <w:r w:rsidR="00606D29" w:rsidRPr="002940DF">
        <w:rPr>
          <w:rFonts w:ascii="Tahoma" w:hAnsi="Tahoma" w:cs="Tahoma"/>
          <w:sz w:val="18"/>
          <w:szCs w:val="18"/>
        </w:rPr>
        <w:t>.</w:t>
      </w:r>
      <w:r w:rsidR="00FC415C">
        <w:rPr>
          <w:rFonts w:ascii="Tahoma" w:hAnsi="Tahoma" w:cs="Tahoma"/>
          <w:sz w:val="18"/>
          <w:szCs w:val="18"/>
        </w:rPr>
        <w:t>1</w:t>
      </w:r>
      <w:r w:rsidR="00752CAF">
        <w:rPr>
          <w:rFonts w:ascii="Tahoma" w:hAnsi="Tahoma" w:cs="Tahoma"/>
          <w:sz w:val="18"/>
          <w:szCs w:val="18"/>
        </w:rPr>
        <w:t>2</w:t>
      </w:r>
      <w:r w:rsidR="00C86DCF" w:rsidRPr="002940DF">
        <w:rPr>
          <w:rFonts w:ascii="Tahoma" w:hAnsi="Tahoma" w:cs="Tahoma"/>
          <w:sz w:val="18"/>
          <w:szCs w:val="18"/>
        </w:rPr>
        <w:t xml:space="preserve">.2024r. </w:t>
      </w:r>
    </w:p>
    <w:p w14:paraId="673FD2DF" w14:textId="77777777" w:rsidR="002940DF" w:rsidRPr="002940DF" w:rsidRDefault="00BC3F76" w:rsidP="002940DF">
      <w:pPr>
        <w:rPr>
          <w:rFonts w:ascii="Tahoma" w:hAnsi="Tahoma" w:cs="Tahoma"/>
          <w:sz w:val="20"/>
          <w:szCs w:val="20"/>
        </w:rPr>
      </w:pPr>
      <w:r w:rsidRPr="002940DF">
        <w:rPr>
          <w:rFonts w:ascii="Tahoma" w:hAnsi="Tahoma" w:cs="Tahoma"/>
          <w:b/>
          <w:sz w:val="20"/>
          <w:szCs w:val="20"/>
        </w:rPr>
        <w:t xml:space="preserve">                          </w:t>
      </w:r>
    </w:p>
    <w:p w14:paraId="168999DE" w14:textId="7D6CD951" w:rsidR="002940DF" w:rsidRPr="002940DF" w:rsidRDefault="002940DF" w:rsidP="002940DF">
      <w:pPr>
        <w:jc w:val="center"/>
        <w:rPr>
          <w:rFonts w:ascii="Tahoma" w:hAnsi="Tahoma" w:cs="Tahoma"/>
          <w:b/>
          <w:sz w:val="18"/>
          <w:szCs w:val="18"/>
        </w:rPr>
      </w:pPr>
      <w:r w:rsidRPr="002940DF">
        <w:rPr>
          <w:rFonts w:ascii="Tahoma" w:hAnsi="Tahoma" w:cs="Tahoma"/>
          <w:b/>
          <w:sz w:val="18"/>
          <w:szCs w:val="18"/>
        </w:rPr>
        <w:t xml:space="preserve">SPECYFIKACJA  </w:t>
      </w:r>
      <w:r>
        <w:rPr>
          <w:rFonts w:ascii="Tahoma" w:hAnsi="Tahoma" w:cs="Tahoma"/>
          <w:b/>
          <w:sz w:val="18"/>
          <w:szCs w:val="18"/>
        </w:rPr>
        <w:t xml:space="preserve"> </w:t>
      </w:r>
      <w:r w:rsidRPr="002940DF">
        <w:rPr>
          <w:rFonts w:ascii="Tahoma" w:hAnsi="Tahoma" w:cs="Tahoma"/>
          <w:b/>
          <w:sz w:val="18"/>
          <w:szCs w:val="18"/>
        </w:rPr>
        <w:t>PRZETARGOWA</w:t>
      </w:r>
    </w:p>
    <w:p w14:paraId="37E09FDB" w14:textId="77777777" w:rsidR="002940DF" w:rsidRPr="00FC415C" w:rsidRDefault="002940DF" w:rsidP="002940DF">
      <w:pPr>
        <w:rPr>
          <w:rFonts w:ascii="Tahoma" w:hAnsi="Tahoma" w:cs="Tahoma"/>
        </w:rPr>
      </w:pPr>
      <w:r w:rsidRPr="002940DF">
        <w:rPr>
          <w:rFonts w:ascii="Tahoma" w:hAnsi="Tahoma" w:cs="Tahoma"/>
          <w:b/>
          <w:sz w:val="18"/>
          <w:szCs w:val="18"/>
        </w:rPr>
        <w:t>I.NAZWA ZADANIA</w:t>
      </w:r>
    </w:p>
    <w:p w14:paraId="554167BC" w14:textId="6BE5174F" w:rsidR="00752CAF" w:rsidRPr="00752CAF" w:rsidRDefault="00720CEE" w:rsidP="00752CAF">
      <w:pPr>
        <w:rPr>
          <w:rFonts w:ascii="Tahoma" w:hAnsi="Tahoma" w:cs="Tahoma"/>
          <w:sz w:val="18"/>
          <w:szCs w:val="18"/>
          <w:lang w:bidi="en-US"/>
        </w:rPr>
      </w:pPr>
      <w:bookmarkStart w:id="0" w:name="_Hlk167264123"/>
      <w:bookmarkStart w:id="1" w:name="_Hlk139882729"/>
      <w:r w:rsidRPr="00FC415C">
        <w:rPr>
          <w:rFonts w:ascii="Tahoma" w:eastAsia="Calibri" w:hAnsi="Tahoma" w:cs="Tahoma"/>
          <w:sz w:val="18"/>
          <w:szCs w:val="18"/>
          <w:lang w:bidi="en-US"/>
        </w:rPr>
        <w:t xml:space="preserve">Opracowanie </w:t>
      </w:r>
      <w:r w:rsidR="00C0510F" w:rsidRPr="00C0510F">
        <w:rPr>
          <w:rFonts w:ascii="Tahoma" w:hAnsi="Tahoma" w:cs="Tahoma"/>
          <w:sz w:val="18"/>
          <w:szCs w:val="18"/>
          <w:lang w:bidi="en-US"/>
        </w:rPr>
        <w:t xml:space="preserve">dokumentacji projektowo-kosztorysowej </w:t>
      </w:r>
      <w:r w:rsidR="00752CAF" w:rsidRPr="00752CAF">
        <w:rPr>
          <w:rFonts w:ascii="Tahoma" w:hAnsi="Tahoma" w:cs="Tahoma"/>
          <w:sz w:val="18"/>
          <w:szCs w:val="18"/>
          <w:lang w:bidi="en-US"/>
        </w:rPr>
        <w:t>na remont balkonów w budynku przy</w:t>
      </w:r>
      <w:r w:rsidR="00752CAF">
        <w:rPr>
          <w:rFonts w:ascii="Tahoma" w:hAnsi="Tahoma" w:cs="Tahoma"/>
          <w:sz w:val="18"/>
          <w:szCs w:val="18"/>
          <w:lang w:bidi="en-US"/>
        </w:rPr>
        <w:t xml:space="preserve"> </w:t>
      </w:r>
      <w:r w:rsidR="00752CAF" w:rsidRPr="00752CAF">
        <w:rPr>
          <w:rFonts w:ascii="Tahoma" w:hAnsi="Tahoma" w:cs="Tahoma"/>
          <w:sz w:val="18"/>
          <w:szCs w:val="18"/>
          <w:lang w:bidi="en-US"/>
        </w:rPr>
        <w:t xml:space="preserve">ul. </w:t>
      </w:r>
      <w:r w:rsidR="00984487">
        <w:rPr>
          <w:rFonts w:ascii="Tahoma" w:hAnsi="Tahoma" w:cs="Tahoma"/>
          <w:sz w:val="18"/>
          <w:szCs w:val="18"/>
          <w:lang w:bidi="en-US"/>
        </w:rPr>
        <w:t xml:space="preserve">Zakole 14             </w:t>
      </w:r>
      <w:r w:rsidR="00752CAF" w:rsidRPr="00752CAF">
        <w:rPr>
          <w:rFonts w:ascii="Tahoma" w:hAnsi="Tahoma" w:cs="Tahoma"/>
          <w:sz w:val="18"/>
          <w:szCs w:val="18"/>
          <w:lang w:bidi="en-US"/>
        </w:rPr>
        <w:t xml:space="preserve"> </w:t>
      </w:r>
      <w:r w:rsidR="00752CAF">
        <w:rPr>
          <w:rFonts w:ascii="Tahoma" w:hAnsi="Tahoma" w:cs="Tahoma"/>
          <w:sz w:val="18"/>
          <w:szCs w:val="18"/>
          <w:lang w:bidi="en-US"/>
        </w:rPr>
        <w:t xml:space="preserve">        </w:t>
      </w:r>
      <w:r w:rsidR="00752CAF" w:rsidRPr="00752CAF">
        <w:rPr>
          <w:rFonts w:ascii="Tahoma" w:hAnsi="Tahoma" w:cs="Tahoma"/>
          <w:sz w:val="18"/>
          <w:szCs w:val="18"/>
          <w:lang w:bidi="en-US"/>
        </w:rPr>
        <w:t>w</w:t>
      </w:r>
      <w:r w:rsidR="00752CAF" w:rsidRPr="00752CAF">
        <w:rPr>
          <w:rFonts w:ascii="Tahoma" w:hAnsi="Tahoma" w:cs="Tahoma"/>
          <w:sz w:val="18"/>
          <w:szCs w:val="18"/>
        </w:rPr>
        <w:t xml:space="preserve"> Koninie.</w:t>
      </w:r>
      <w:r w:rsidR="00752CAF" w:rsidRPr="00752CAF">
        <w:rPr>
          <w:rFonts w:ascii="Tahoma" w:hAnsi="Tahoma" w:cs="Tahoma"/>
          <w:sz w:val="18"/>
          <w:szCs w:val="18"/>
          <w:lang w:bidi="en-US"/>
        </w:rPr>
        <w:t xml:space="preserve"> </w:t>
      </w:r>
    </w:p>
    <w:bookmarkEnd w:id="0"/>
    <w:p w14:paraId="18F763AB" w14:textId="77777777" w:rsidR="002940DF" w:rsidRPr="002940DF" w:rsidRDefault="002940DF" w:rsidP="002940DF">
      <w:pPr>
        <w:rPr>
          <w:rFonts w:ascii="Tahoma" w:eastAsia="Calibri" w:hAnsi="Tahoma" w:cs="Tahoma"/>
          <w:bCs/>
          <w:sz w:val="20"/>
          <w:szCs w:val="22"/>
          <w:lang w:bidi="en-US"/>
        </w:rPr>
      </w:pPr>
    </w:p>
    <w:bookmarkEnd w:id="1"/>
    <w:p w14:paraId="65B74FEA" w14:textId="77777777" w:rsidR="002940DF" w:rsidRPr="002940DF" w:rsidRDefault="002940DF" w:rsidP="002940DF">
      <w:pPr>
        <w:pStyle w:val="Default"/>
        <w:rPr>
          <w:rFonts w:ascii="Tahoma" w:hAnsi="Tahoma" w:cs="Tahoma"/>
          <w:b/>
          <w:bCs/>
          <w:sz w:val="18"/>
          <w:szCs w:val="18"/>
        </w:rPr>
      </w:pPr>
      <w:r w:rsidRPr="002940DF">
        <w:rPr>
          <w:rFonts w:ascii="Tahoma" w:hAnsi="Tahoma" w:cs="Tahoma"/>
          <w:b/>
          <w:bCs/>
          <w:sz w:val="18"/>
          <w:szCs w:val="18"/>
        </w:rPr>
        <w:t xml:space="preserve">II. ZAMAWIAJĄCY. </w:t>
      </w:r>
    </w:p>
    <w:p w14:paraId="4481B812" w14:textId="484601FB" w:rsidR="002940DF" w:rsidRDefault="002940DF" w:rsidP="002940DF">
      <w:pPr>
        <w:pStyle w:val="Default"/>
        <w:rPr>
          <w:rFonts w:ascii="Tahoma" w:hAnsi="Tahoma" w:cs="Tahoma"/>
          <w:b/>
          <w:bCs/>
          <w:sz w:val="18"/>
          <w:szCs w:val="18"/>
        </w:rPr>
      </w:pPr>
      <w:r>
        <w:rPr>
          <w:rFonts w:ascii="Tahoma" w:hAnsi="Tahoma" w:cs="Tahoma"/>
          <w:b/>
          <w:bCs/>
          <w:sz w:val="18"/>
          <w:szCs w:val="18"/>
        </w:rPr>
        <w:t xml:space="preserve">Wspólnota Mieszkaniowa ul. </w:t>
      </w:r>
      <w:r w:rsidR="00984487">
        <w:rPr>
          <w:rFonts w:ascii="Tahoma" w:hAnsi="Tahoma" w:cs="Tahoma"/>
          <w:b/>
          <w:bCs/>
          <w:sz w:val="18"/>
          <w:szCs w:val="18"/>
        </w:rPr>
        <w:t>Zakole 14</w:t>
      </w:r>
    </w:p>
    <w:p w14:paraId="3F7F723D" w14:textId="77777777" w:rsidR="002940DF" w:rsidRPr="00FD5E18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w imieniu i na rzecz której działa</w:t>
      </w:r>
    </w:p>
    <w:p w14:paraId="6826CEA4" w14:textId="77777777" w:rsidR="002940DF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5C2FC7">
        <w:rPr>
          <w:rFonts w:ascii="Tahoma" w:hAnsi="Tahoma" w:cs="Tahoma"/>
          <w:sz w:val="18"/>
          <w:szCs w:val="18"/>
        </w:rPr>
        <w:t xml:space="preserve">Przedsiębiorstwo Gospodarki Komunalnej i Mieszkaniowej </w:t>
      </w:r>
      <w:r>
        <w:rPr>
          <w:rFonts w:ascii="Tahoma" w:hAnsi="Tahoma" w:cs="Tahoma"/>
          <w:sz w:val="18"/>
          <w:szCs w:val="18"/>
        </w:rPr>
        <w:t xml:space="preserve">PLUS </w:t>
      </w:r>
    </w:p>
    <w:p w14:paraId="38377FCF" w14:textId="33D24E48" w:rsidR="002940DF" w:rsidRPr="005C2FC7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5C2FC7">
        <w:rPr>
          <w:rFonts w:ascii="Tahoma" w:hAnsi="Tahoma" w:cs="Tahoma"/>
          <w:sz w:val="18"/>
          <w:szCs w:val="18"/>
        </w:rPr>
        <w:t xml:space="preserve">Spółka z ograniczoną odpowiedzialnością w Koninie </w:t>
      </w:r>
    </w:p>
    <w:p w14:paraId="442EEF02" w14:textId="77777777" w:rsidR="002940DF" w:rsidRPr="005C2FC7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5C2FC7">
        <w:rPr>
          <w:rFonts w:ascii="Tahoma" w:hAnsi="Tahoma" w:cs="Tahoma"/>
          <w:sz w:val="18"/>
          <w:szCs w:val="18"/>
        </w:rPr>
        <w:t xml:space="preserve">ul. Marii Dąbrowskiej 8, 62-500 Konin. </w:t>
      </w:r>
    </w:p>
    <w:p w14:paraId="5793EC27" w14:textId="77777777" w:rsidR="002940DF" w:rsidRPr="005C2FC7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5C2FC7">
        <w:rPr>
          <w:rFonts w:ascii="Tahoma" w:hAnsi="Tahoma" w:cs="Tahoma"/>
          <w:sz w:val="18"/>
          <w:szCs w:val="18"/>
        </w:rPr>
        <w:t xml:space="preserve">Tel. 63 242-82-76; </w:t>
      </w:r>
    </w:p>
    <w:p w14:paraId="60D7787F" w14:textId="77777777" w:rsidR="002940DF" w:rsidRPr="005C2FC7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5C2FC7">
        <w:rPr>
          <w:rFonts w:ascii="Tahoma" w:hAnsi="Tahoma" w:cs="Tahoma"/>
          <w:sz w:val="18"/>
          <w:szCs w:val="18"/>
        </w:rPr>
        <w:t xml:space="preserve">Fax. 63 242-82-24; </w:t>
      </w:r>
    </w:p>
    <w:p w14:paraId="4536824B" w14:textId="77777777" w:rsidR="002940DF" w:rsidRPr="005C2FC7" w:rsidRDefault="002940DF" w:rsidP="002940DF">
      <w:pPr>
        <w:pStyle w:val="Default"/>
        <w:rPr>
          <w:rFonts w:ascii="Tahoma" w:hAnsi="Tahoma" w:cs="Tahoma"/>
          <w:color w:val="0000FF"/>
          <w:sz w:val="18"/>
          <w:szCs w:val="18"/>
        </w:rPr>
      </w:pPr>
      <w:r w:rsidRPr="005C2FC7">
        <w:rPr>
          <w:rFonts w:ascii="Tahoma" w:hAnsi="Tahoma" w:cs="Tahoma"/>
          <w:sz w:val="18"/>
          <w:szCs w:val="18"/>
        </w:rPr>
        <w:t xml:space="preserve">E-mail: </w:t>
      </w:r>
      <w:r w:rsidRPr="005C2FC7">
        <w:rPr>
          <w:rFonts w:ascii="Tahoma" w:hAnsi="Tahoma" w:cs="Tahoma"/>
          <w:color w:val="0000FF"/>
          <w:sz w:val="18"/>
          <w:szCs w:val="18"/>
        </w:rPr>
        <w:t>sekretariat@pgkim.konin.pl</w:t>
      </w:r>
      <w:r w:rsidRPr="005C2FC7">
        <w:rPr>
          <w:rFonts w:ascii="Tahoma" w:hAnsi="Tahoma" w:cs="Tahoma"/>
          <w:sz w:val="18"/>
          <w:szCs w:val="18"/>
        </w:rPr>
        <w:t xml:space="preserve">; </w:t>
      </w:r>
      <w:r w:rsidRPr="005C2FC7">
        <w:rPr>
          <w:rFonts w:ascii="Tahoma" w:hAnsi="Tahoma" w:cs="Tahoma"/>
          <w:color w:val="0000FF"/>
          <w:sz w:val="18"/>
          <w:szCs w:val="18"/>
        </w:rPr>
        <w:t xml:space="preserve">przetargi@pgkim.konin.pl </w:t>
      </w:r>
    </w:p>
    <w:p w14:paraId="57314F23" w14:textId="77777777" w:rsidR="002940DF" w:rsidRDefault="002940DF" w:rsidP="002940DF">
      <w:pPr>
        <w:rPr>
          <w:sz w:val="18"/>
          <w:szCs w:val="18"/>
        </w:rPr>
      </w:pPr>
    </w:p>
    <w:p w14:paraId="19B5CE07" w14:textId="77777777" w:rsidR="002940DF" w:rsidRPr="002940DF" w:rsidRDefault="002940DF" w:rsidP="002940DF">
      <w:pPr>
        <w:rPr>
          <w:rFonts w:ascii="Tahoma" w:hAnsi="Tahoma" w:cs="Tahoma"/>
          <w:sz w:val="18"/>
          <w:szCs w:val="18"/>
        </w:rPr>
      </w:pPr>
    </w:p>
    <w:p w14:paraId="6EADB3FD" w14:textId="77777777" w:rsidR="002940DF" w:rsidRDefault="002940DF" w:rsidP="002940DF">
      <w:pPr>
        <w:rPr>
          <w:rFonts w:ascii="Tahoma" w:hAnsi="Tahoma" w:cs="Tahoma"/>
          <w:b/>
          <w:bCs/>
          <w:sz w:val="18"/>
          <w:szCs w:val="18"/>
        </w:rPr>
      </w:pPr>
      <w:r w:rsidRPr="002940DF">
        <w:rPr>
          <w:rFonts w:ascii="Tahoma" w:hAnsi="Tahoma" w:cs="Tahoma"/>
          <w:b/>
          <w:bCs/>
          <w:sz w:val="18"/>
          <w:szCs w:val="18"/>
        </w:rPr>
        <w:t>III. OPIS PRZEDMIOTU ZAMÓWIENIA ORAZ DODATKOWE WARUNKI</w:t>
      </w:r>
    </w:p>
    <w:p w14:paraId="5805DBDB" w14:textId="1140A116" w:rsidR="00752CAF" w:rsidRDefault="00752CAF" w:rsidP="00752CAF">
      <w:pPr>
        <w:rPr>
          <w:rFonts w:ascii="Tahoma" w:hAnsi="Tahoma" w:cs="Tahoma"/>
          <w:sz w:val="18"/>
          <w:szCs w:val="18"/>
          <w:lang w:bidi="en-US"/>
        </w:rPr>
      </w:pPr>
      <w:r>
        <w:rPr>
          <w:rFonts w:ascii="Tahoma" w:hAnsi="Tahoma" w:cs="Tahoma"/>
          <w:sz w:val="18"/>
          <w:szCs w:val="18"/>
        </w:rPr>
        <w:t>1.</w:t>
      </w:r>
      <w:r w:rsidR="00720CEE" w:rsidRPr="001C5D54">
        <w:rPr>
          <w:rFonts w:ascii="Tahoma" w:hAnsi="Tahoma" w:cs="Tahoma"/>
          <w:sz w:val="18"/>
          <w:szCs w:val="18"/>
        </w:rPr>
        <w:t>Przedmiotem zamówienia jest o</w:t>
      </w:r>
      <w:r w:rsidR="00720CEE" w:rsidRPr="001C5D54">
        <w:rPr>
          <w:rFonts w:ascii="Tahoma" w:eastAsia="Calibri" w:hAnsi="Tahoma" w:cs="Tahoma"/>
          <w:sz w:val="18"/>
          <w:szCs w:val="18"/>
          <w:lang w:bidi="en-US"/>
        </w:rPr>
        <w:t>pracowanie</w:t>
      </w:r>
      <w:r w:rsidRPr="00752CAF">
        <w:rPr>
          <w:rFonts w:ascii="Tahoma" w:eastAsia="Calibri" w:hAnsi="Tahoma" w:cs="Tahoma"/>
          <w:sz w:val="18"/>
          <w:szCs w:val="18"/>
          <w:lang w:bidi="en-US"/>
        </w:rPr>
        <w:t xml:space="preserve"> </w:t>
      </w:r>
      <w:r w:rsidRPr="00C0510F">
        <w:rPr>
          <w:rFonts w:ascii="Tahoma" w:hAnsi="Tahoma" w:cs="Tahoma"/>
          <w:sz w:val="18"/>
          <w:szCs w:val="18"/>
          <w:lang w:bidi="en-US"/>
        </w:rPr>
        <w:t xml:space="preserve">dokumentacji projektowo-kosztorysowej </w:t>
      </w:r>
      <w:r w:rsidRPr="00752CAF">
        <w:rPr>
          <w:rFonts w:ascii="Tahoma" w:hAnsi="Tahoma" w:cs="Tahoma"/>
          <w:sz w:val="18"/>
          <w:szCs w:val="18"/>
          <w:lang w:bidi="en-US"/>
        </w:rPr>
        <w:t>na remont balkonów</w:t>
      </w:r>
      <w:r>
        <w:rPr>
          <w:rFonts w:ascii="Tahoma" w:hAnsi="Tahoma" w:cs="Tahoma"/>
          <w:sz w:val="18"/>
          <w:szCs w:val="18"/>
          <w:lang w:bidi="en-US"/>
        </w:rPr>
        <w:t xml:space="preserve">             </w:t>
      </w:r>
      <w:r w:rsidRPr="00752CAF">
        <w:rPr>
          <w:rFonts w:ascii="Tahoma" w:hAnsi="Tahoma" w:cs="Tahoma"/>
          <w:sz w:val="18"/>
          <w:szCs w:val="18"/>
          <w:lang w:bidi="en-US"/>
        </w:rPr>
        <w:t xml:space="preserve"> w budynku przy</w:t>
      </w:r>
      <w:r>
        <w:rPr>
          <w:rFonts w:ascii="Tahoma" w:hAnsi="Tahoma" w:cs="Tahoma"/>
          <w:sz w:val="18"/>
          <w:szCs w:val="18"/>
          <w:lang w:bidi="en-US"/>
        </w:rPr>
        <w:t xml:space="preserve"> </w:t>
      </w:r>
      <w:r w:rsidRPr="00752CAF">
        <w:rPr>
          <w:rFonts w:ascii="Tahoma" w:hAnsi="Tahoma" w:cs="Tahoma"/>
          <w:sz w:val="18"/>
          <w:szCs w:val="18"/>
          <w:lang w:bidi="en-US"/>
        </w:rPr>
        <w:t xml:space="preserve">ul. </w:t>
      </w:r>
      <w:r w:rsidR="00984487">
        <w:rPr>
          <w:rFonts w:ascii="Tahoma" w:hAnsi="Tahoma" w:cs="Tahoma"/>
          <w:sz w:val="18"/>
          <w:szCs w:val="18"/>
          <w:lang w:bidi="en-US"/>
        </w:rPr>
        <w:t>Zakole 14</w:t>
      </w:r>
      <w:r>
        <w:rPr>
          <w:rFonts w:ascii="Tahoma" w:hAnsi="Tahoma" w:cs="Tahoma"/>
          <w:sz w:val="18"/>
          <w:szCs w:val="18"/>
          <w:lang w:bidi="en-US"/>
        </w:rPr>
        <w:t xml:space="preserve"> </w:t>
      </w:r>
      <w:r w:rsidRPr="00752CAF">
        <w:rPr>
          <w:rFonts w:ascii="Tahoma" w:hAnsi="Tahoma" w:cs="Tahoma"/>
          <w:sz w:val="18"/>
          <w:szCs w:val="18"/>
          <w:lang w:bidi="en-US"/>
        </w:rPr>
        <w:t>w</w:t>
      </w:r>
      <w:r w:rsidRPr="00752CAF">
        <w:rPr>
          <w:rFonts w:ascii="Tahoma" w:hAnsi="Tahoma" w:cs="Tahoma"/>
          <w:sz w:val="18"/>
          <w:szCs w:val="18"/>
        </w:rPr>
        <w:t xml:space="preserve"> Koninie.</w:t>
      </w:r>
      <w:r w:rsidRPr="00752CAF">
        <w:rPr>
          <w:rFonts w:ascii="Tahoma" w:hAnsi="Tahoma" w:cs="Tahoma"/>
          <w:sz w:val="18"/>
          <w:szCs w:val="18"/>
          <w:lang w:bidi="en-US"/>
        </w:rPr>
        <w:t xml:space="preserve"> </w:t>
      </w:r>
    </w:p>
    <w:p w14:paraId="18F4D6BE" w14:textId="77777777" w:rsidR="00752CAF" w:rsidRPr="00752CAF" w:rsidRDefault="00752CAF" w:rsidP="00752CAF">
      <w:pPr>
        <w:rPr>
          <w:rFonts w:ascii="Tahoma" w:hAnsi="Tahoma" w:cs="Tahoma"/>
          <w:sz w:val="18"/>
          <w:szCs w:val="18"/>
        </w:rPr>
      </w:pPr>
      <w:r w:rsidRPr="00752CAF">
        <w:rPr>
          <w:rFonts w:ascii="Tahoma" w:hAnsi="Tahoma" w:cs="Tahoma"/>
          <w:sz w:val="18"/>
          <w:szCs w:val="18"/>
        </w:rPr>
        <w:t>2.Dokumentacja powinna zawierać:</w:t>
      </w:r>
    </w:p>
    <w:p w14:paraId="03DEF0DF" w14:textId="77777777" w:rsidR="00752CAF" w:rsidRPr="00752CAF" w:rsidRDefault="00752CAF" w:rsidP="00752CAF">
      <w:pPr>
        <w:rPr>
          <w:rFonts w:ascii="Tahoma" w:hAnsi="Tahoma" w:cs="Tahoma"/>
          <w:sz w:val="18"/>
          <w:szCs w:val="18"/>
        </w:rPr>
      </w:pPr>
      <w:r w:rsidRPr="00752CAF">
        <w:rPr>
          <w:rFonts w:ascii="Tahoma" w:hAnsi="Tahoma" w:cs="Tahoma"/>
          <w:sz w:val="18"/>
          <w:szCs w:val="18"/>
        </w:rPr>
        <w:t xml:space="preserve">-projekt budowlano-wykonawczy,  </w:t>
      </w:r>
    </w:p>
    <w:p w14:paraId="1ACB572F" w14:textId="77777777" w:rsidR="00752CAF" w:rsidRPr="00752CAF" w:rsidRDefault="00752CAF" w:rsidP="00752CAF">
      <w:pPr>
        <w:rPr>
          <w:rFonts w:ascii="Tahoma" w:hAnsi="Tahoma" w:cs="Tahoma"/>
          <w:sz w:val="18"/>
          <w:szCs w:val="18"/>
        </w:rPr>
      </w:pPr>
      <w:r w:rsidRPr="00752CAF">
        <w:rPr>
          <w:rFonts w:ascii="Tahoma" w:hAnsi="Tahoma" w:cs="Tahoma"/>
          <w:sz w:val="18"/>
          <w:szCs w:val="18"/>
        </w:rPr>
        <w:t xml:space="preserve">-kosztorys inwestorski, </w:t>
      </w:r>
    </w:p>
    <w:p w14:paraId="05DC5416" w14:textId="4D2F5B80" w:rsidR="00752CAF" w:rsidRPr="00752CAF" w:rsidRDefault="00752CAF" w:rsidP="00752CAF">
      <w:pPr>
        <w:rPr>
          <w:rFonts w:ascii="Tahoma" w:hAnsi="Tahoma" w:cs="Tahoma"/>
          <w:sz w:val="18"/>
          <w:szCs w:val="18"/>
        </w:rPr>
      </w:pPr>
      <w:r w:rsidRPr="00752CAF">
        <w:rPr>
          <w:rFonts w:ascii="Tahoma" w:hAnsi="Tahoma" w:cs="Tahoma"/>
          <w:sz w:val="18"/>
          <w:szCs w:val="18"/>
        </w:rPr>
        <w:t>-przedmiar robót</w:t>
      </w:r>
      <w:r w:rsidR="00E8580C">
        <w:rPr>
          <w:rFonts w:ascii="Tahoma" w:hAnsi="Tahoma" w:cs="Tahoma"/>
          <w:sz w:val="18"/>
          <w:szCs w:val="18"/>
        </w:rPr>
        <w:t>.</w:t>
      </w:r>
    </w:p>
    <w:p w14:paraId="5B0BE607" w14:textId="77777777" w:rsidR="00AE5DF6" w:rsidRPr="00E80FFD" w:rsidRDefault="00AE5DF6" w:rsidP="00AE5DF6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E80FFD">
        <w:rPr>
          <w:rFonts w:ascii="Tahoma" w:hAnsi="Tahoma" w:cs="Tahoma"/>
          <w:color w:val="000000" w:themeColor="text1"/>
          <w:sz w:val="18"/>
          <w:szCs w:val="18"/>
        </w:rPr>
        <w:t>3.</w:t>
      </w:r>
      <w:r w:rsidRPr="00E80FFD">
        <w:rPr>
          <w:rFonts w:ascii="Tahoma" w:hAnsi="Tahoma" w:cs="Tahoma"/>
          <w:color w:val="000000"/>
          <w:sz w:val="18"/>
          <w:szCs w:val="18"/>
        </w:rPr>
        <w:t xml:space="preserve"> Wykonawca przekaże Zamawiającemu dokumentację projektowo-kosztorysową w następujących ilościach:</w:t>
      </w:r>
    </w:p>
    <w:p w14:paraId="72847880" w14:textId="77777777" w:rsidR="00AE5DF6" w:rsidRPr="00E80FFD" w:rsidRDefault="00AE5DF6" w:rsidP="00AE5DF6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E80FFD">
        <w:rPr>
          <w:rFonts w:ascii="Tahoma" w:hAnsi="Tahoma" w:cs="Tahoma"/>
          <w:color w:val="000000"/>
          <w:sz w:val="18"/>
          <w:szCs w:val="18"/>
        </w:rPr>
        <w:t xml:space="preserve">- wersja papierowa – </w:t>
      </w:r>
      <w:r>
        <w:rPr>
          <w:rFonts w:ascii="Tahoma" w:hAnsi="Tahoma" w:cs="Tahoma"/>
          <w:color w:val="000000"/>
          <w:sz w:val="18"/>
          <w:szCs w:val="18"/>
        </w:rPr>
        <w:t>6</w:t>
      </w:r>
      <w:r w:rsidRPr="00E80FFD">
        <w:rPr>
          <w:rFonts w:ascii="Tahoma" w:hAnsi="Tahoma" w:cs="Tahoma"/>
          <w:color w:val="000000"/>
          <w:sz w:val="18"/>
          <w:szCs w:val="18"/>
        </w:rPr>
        <w:t xml:space="preserve"> egzemplarz</w:t>
      </w:r>
      <w:r>
        <w:rPr>
          <w:rFonts w:ascii="Tahoma" w:hAnsi="Tahoma" w:cs="Tahoma"/>
          <w:color w:val="000000"/>
          <w:sz w:val="18"/>
          <w:szCs w:val="18"/>
        </w:rPr>
        <w:t>y</w:t>
      </w:r>
      <w:r w:rsidRPr="00E80FFD">
        <w:rPr>
          <w:rFonts w:ascii="Tahoma" w:hAnsi="Tahoma" w:cs="Tahoma"/>
          <w:color w:val="000000"/>
          <w:sz w:val="18"/>
          <w:szCs w:val="18"/>
        </w:rPr>
        <w:t>,</w:t>
      </w:r>
    </w:p>
    <w:p w14:paraId="5F0FBE29" w14:textId="77777777" w:rsidR="00AE5DF6" w:rsidRPr="00E80FFD" w:rsidRDefault="00AE5DF6" w:rsidP="00AE5DF6">
      <w:pPr>
        <w:autoSpaceDE w:val="0"/>
        <w:autoSpaceDN w:val="0"/>
        <w:adjustRightInd w:val="0"/>
        <w:rPr>
          <w:rFonts w:ascii="Tahoma" w:hAnsi="Tahoma" w:cs="Tahoma"/>
          <w:color w:val="000000" w:themeColor="text1"/>
          <w:sz w:val="18"/>
          <w:szCs w:val="18"/>
        </w:rPr>
      </w:pPr>
      <w:r w:rsidRPr="00E80FFD">
        <w:rPr>
          <w:rFonts w:ascii="Tahoma" w:hAnsi="Tahoma" w:cs="Tahoma"/>
          <w:color w:val="000000"/>
          <w:sz w:val="18"/>
          <w:szCs w:val="18"/>
        </w:rPr>
        <w:t>- wersja elektroniczna (</w:t>
      </w:r>
      <w:r w:rsidRPr="00E80FFD">
        <w:rPr>
          <w:rFonts w:ascii="Tahoma" w:hAnsi="Tahoma" w:cs="Tahoma"/>
          <w:color w:val="000000" w:themeColor="text1"/>
          <w:sz w:val="18"/>
          <w:szCs w:val="18"/>
        </w:rPr>
        <w:t>(pliki PDF na nośniku pamięci typu pendrive- USB typ A) – 2 szt.,</w:t>
      </w:r>
    </w:p>
    <w:p w14:paraId="79FF07E1" w14:textId="77777777" w:rsidR="00AE5DF6" w:rsidRPr="00E80FFD" w:rsidRDefault="00AE5DF6" w:rsidP="00AE5DF6">
      <w:pPr>
        <w:autoSpaceDE w:val="0"/>
        <w:autoSpaceDN w:val="0"/>
        <w:adjustRightInd w:val="0"/>
        <w:rPr>
          <w:rFonts w:ascii="Tahoma" w:hAnsi="Tahoma" w:cs="Tahoma"/>
          <w:sz w:val="18"/>
          <w:szCs w:val="18"/>
        </w:rPr>
      </w:pPr>
      <w:r w:rsidRPr="00E80FFD">
        <w:rPr>
          <w:rFonts w:ascii="Tahoma" w:hAnsi="Tahoma" w:cs="Tahoma"/>
          <w:sz w:val="18"/>
          <w:szCs w:val="18"/>
        </w:rPr>
        <w:t>- kosztorys i przedmiar robót w formacie .</w:t>
      </w:r>
      <w:proofErr w:type="spellStart"/>
      <w:r w:rsidRPr="00E80FFD">
        <w:rPr>
          <w:rFonts w:ascii="Tahoma" w:hAnsi="Tahoma" w:cs="Tahoma"/>
          <w:sz w:val="18"/>
          <w:szCs w:val="18"/>
        </w:rPr>
        <w:t>ath</w:t>
      </w:r>
      <w:proofErr w:type="spellEnd"/>
      <w:r w:rsidRPr="00E80FFD">
        <w:rPr>
          <w:rFonts w:ascii="Tahoma" w:hAnsi="Tahoma" w:cs="Tahoma"/>
          <w:sz w:val="18"/>
          <w:szCs w:val="18"/>
        </w:rPr>
        <w:t>,</w:t>
      </w:r>
    </w:p>
    <w:p w14:paraId="47DE2C89" w14:textId="77777777" w:rsidR="00AE5DF6" w:rsidRPr="00E80FFD" w:rsidRDefault="00AE5DF6" w:rsidP="00AE5DF6">
      <w:pPr>
        <w:autoSpaceDE w:val="0"/>
        <w:autoSpaceDN w:val="0"/>
        <w:adjustRightInd w:val="0"/>
        <w:rPr>
          <w:rFonts w:ascii="Tahoma" w:hAnsi="Tahoma" w:cs="Tahoma"/>
          <w:sz w:val="18"/>
          <w:szCs w:val="18"/>
        </w:rPr>
      </w:pPr>
      <w:r w:rsidRPr="00E80FFD">
        <w:rPr>
          <w:rFonts w:ascii="Tahoma" w:hAnsi="Tahoma" w:cs="Tahoma"/>
          <w:sz w:val="18"/>
          <w:szCs w:val="18"/>
        </w:rPr>
        <w:t>- komplet dokumentacji winien być wpięty w segregator i opisany.</w:t>
      </w:r>
    </w:p>
    <w:p w14:paraId="315F6FE4" w14:textId="77777777" w:rsidR="00AE5DF6" w:rsidRDefault="00AE5DF6" w:rsidP="00AE5DF6">
      <w:pPr>
        <w:rPr>
          <w:rFonts w:ascii="Tahoma" w:hAnsi="Tahoma" w:cs="Tahoma"/>
          <w:color w:val="000000" w:themeColor="text1"/>
          <w:sz w:val="18"/>
          <w:szCs w:val="18"/>
        </w:rPr>
      </w:pPr>
      <w:r w:rsidRPr="00752CAF">
        <w:rPr>
          <w:rFonts w:ascii="Tahoma" w:hAnsi="Tahoma" w:cs="Tahoma"/>
          <w:color w:val="000000" w:themeColor="text1"/>
          <w:sz w:val="18"/>
          <w:szCs w:val="18"/>
        </w:rPr>
        <w:t>4. Wykonawca ponadto zobowiązuje się w ramach przedmiotu zamówienia do:</w:t>
      </w:r>
    </w:p>
    <w:p w14:paraId="35545BCA" w14:textId="77777777" w:rsidR="00AE5DF6" w:rsidRDefault="00AE5DF6" w:rsidP="00AE5DF6">
      <w:pPr>
        <w:rPr>
          <w:rFonts w:ascii="Tahoma" w:hAnsi="Tahoma" w:cs="Tahoma"/>
          <w:color w:val="000000" w:themeColor="text1"/>
          <w:sz w:val="18"/>
          <w:szCs w:val="18"/>
        </w:rPr>
      </w:pPr>
      <w:r w:rsidRPr="001C5D54">
        <w:rPr>
          <w:rFonts w:ascii="Tahoma" w:hAnsi="Tahoma" w:cs="Tahoma"/>
          <w:color w:val="000000" w:themeColor="text1"/>
          <w:sz w:val="18"/>
          <w:szCs w:val="18"/>
        </w:rPr>
        <w:t>-</w:t>
      </w:r>
      <w:r>
        <w:rPr>
          <w:rFonts w:ascii="Tahoma" w:hAnsi="Tahoma" w:cs="Tahoma"/>
          <w:color w:val="000000" w:themeColor="text1"/>
          <w:sz w:val="18"/>
          <w:szCs w:val="18"/>
        </w:rPr>
        <w:t xml:space="preserve"> </w:t>
      </w:r>
      <w:r w:rsidRPr="001C5D54">
        <w:rPr>
          <w:rFonts w:ascii="Tahoma" w:hAnsi="Tahoma" w:cs="Tahoma"/>
          <w:color w:val="000000" w:themeColor="text1"/>
          <w:sz w:val="18"/>
          <w:szCs w:val="18"/>
        </w:rPr>
        <w:t>aktualizacji inwentaryzacji budynku w zakresie niezbędnym do wykonania zadania projektowego</w:t>
      </w:r>
      <w:r>
        <w:rPr>
          <w:rFonts w:ascii="Tahoma" w:hAnsi="Tahoma" w:cs="Tahoma"/>
          <w:color w:val="000000" w:themeColor="text1"/>
          <w:sz w:val="18"/>
          <w:szCs w:val="18"/>
        </w:rPr>
        <w:t xml:space="preserve">                                     i przedłożenia </w:t>
      </w:r>
      <w:r w:rsidRPr="001C5D54">
        <w:rPr>
          <w:rFonts w:ascii="Tahoma" w:hAnsi="Tahoma" w:cs="Tahoma"/>
          <w:color w:val="000000" w:themeColor="text1"/>
          <w:sz w:val="18"/>
          <w:szCs w:val="18"/>
        </w:rPr>
        <w:t>Zamawiając</w:t>
      </w:r>
      <w:r>
        <w:rPr>
          <w:rFonts w:ascii="Tahoma" w:hAnsi="Tahoma" w:cs="Tahoma"/>
          <w:color w:val="000000" w:themeColor="text1"/>
          <w:sz w:val="18"/>
          <w:szCs w:val="18"/>
        </w:rPr>
        <w:t>emu w wersji papierowej – 5 egzemplarzy</w:t>
      </w:r>
      <w:r w:rsidRPr="001C5D54">
        <w:rPr>
          <w:rFonts w:ascii="Tahoma" w:hAnsi="Tahoma" w:cs="Tahoma"/>
          <w:color w:val="000000" w:themeColor="text1"/>
          <w:sz w:val="18"/>
          <w:szCs w:val="18"/>
        </w:rPr>
        <w:t xml:space="preserve">, </w:t>
      </w:r>
    </w:p>
    <w:p w14:paraId="005225AF" w14:textId="77777777" w:rsidR="00AE5DF6" w:rsidRPr="001C5D54" w:rsidRDefault="00AE5DF6" w:rsidP="00AE5DF6">
      <w:pPr>
        <w:rPr>
          <w:rFonts w:ascii="Tahoma" w:hAnsi="Tahoma" w:cs="Tahoma"/>
          <w:color w:val="000000" w:themeColor="text1"/>
          <w:sz w:val="18"/>
          <w:szCs w:val="18"/>
        </w:rPr>
      </w:pPr>
      <w:r>
        <w:rPr>
          <w:rFonts w:ascii="Tahoma" w:hAnsi="Tahoma" w:cs="Tahoma"/>
          <w:color w:val="000000" w:themeColor="text1"/>
          <w:sz w:val="18"/>
          <w:szCs w:val="18"/>
        </w:rPr>
        <w:t xml:space="preserve">- dokonanie uzgodnień z Zamawiającym założeń przedprojektowych, </w:t>
      </w:r>
    </w:p>
    <w:p w14:paraId="6A7C611F" w14:textId="77777777" w:rsidR="00AE5DF6" w:rsidRPr="001C5D54" w:rsidRDefault="00AE5DF6" w:rsidP="00AE5DF6">
      <w:pPr>
        <w:rPr>
          <w:rFonts w:ascii="Tahoma" w:hAnsi="Tahoma" w:cs="Tahoma"/>
          <w:color w:val="000000" w:themeColor="text1"/>
          <w:sz w:val="18"/>
          <w:szCs w:val="18"/>
        </w:rPr>
      </w:pPr>
      <w:r w:rsidRPr="001C5D54">
        <w:rPr>
          <w:rFonts w:ascii="Tahoma" w:hAnsi="Tahoma" w:cs="Tahoma"/>
          <w:color w:val="000000" w:themeColor="text1"/>
          <w:sz w:val="18"/>
          <w:szCs w:val="18"/>
        </w:rPr>
        <w:t>-</w:t>
      </w:r>
      <w:r>
        <w:rPr>
          <w:rFonts w:ascii="Tahoma" w:hAnsi="Tahoma" w:cs="Tahoma"/>
          <w:color w:val="000000" w:themeColor="text1"/>
          <w:sz w:val="18"/>
          <w:szCs w:val="18"/>
        </w:rPr>
        <w:t xml:space="preserve"> </w:t>
      </w:r>
      <w:r w:rsidRPr="001C5D54">
        <w:rPr>
          <w:rFonts w:ascii="Tahoma" w:hAnsi="Tahoma" w:cs="Tahoma"/>
          <w:color w:val="000000" w:themeColor="text1"/>
          <w:sz w:val="18"/>
          <w:szCs w:val="18"/>
        </w:rPr>
        <w:t>uzyskanie pozytywnej akceptacji Zamawiającego koncepcji projektowej,</w:t>
      </w:r>
    </w:p>
    <w:p w14:paraId="40A6C518" w14:textId="77777777" w:rsidR="00AE5DF6" w:rsidRPr="001C5D54" w:rsidRDefault="00AE5DF6" w:rsidP="00AE5DF6">
      <w:pPr>
        <w:rPr>
          <w:rFonts w:ascii="Tahoma" w:hAnsi="Tahoma" w:cs="Tahoma"/>
          <w:sz w:val="18"/>
          <w:szCs w:val="18"/>
        </w:rPr>
      </w:pPr>
      <w:r w:rsidRPr="001C5D54">
        <w:rPr>
          <w:rFonts w:ascii="Tahoma" w:hAnsi="Tahoma" w:cs="Tahoma"/>
          <w:sz w:val="18"/>
          <w:szCs w:val="18"/>
        </w:rPr>
        <w:t xml:space="preserve">- uzyskania wszelkich niezbędnych materiałów do opracowania projektu,                                                               </w:t>
      </w:r>
    </w:p>
    <w:p w14:paraId="58E401FC" w14:textId="77777777" w:rsidR="00AE5DF6" w:rsidRPr="00752CAF" w:rsidRDefault="00AE5DF6" w:rsidP="00AE5DF6">
      <w:pPr>
        <w:rPr>
          <w:rFonts w:ascii="Tahoma" w:hAnsi="Tahoma" w:cs="Tahoma"/>
          <w:color w:val="000000" w:themeColor="text1"/>
          <w:sz w:val="18"/>
          <w:szCs w:val="18"/>
        </w:rPr>
      </w:pPr>
      <w:r w:rsidRPr="001C5D54">
        <w:rPr>
          <w:rFonts w:ascii="Tahoma" w:hAnsi="Tahoma" w:cs="Tahoma"/>
          <w:sz w:val="18"/>
          <w:szCs w:val="18"/>
        </w:rPr>
        <w:t>- uzyskania wszelkich niezbędnych wymaganych przepisami uzgodnień, których koszt ponosi projektant</w:t>
      </w:r>
      <w:r>
        <w:rPr>
          <w:rFonts w:ascii="Tahoma" w:hAnsi="Tahoma" w:cs="Tahoma"/>
          <w:sz w:val="18"/>
          <w:szCs w:val="18"/>
        </w:rPr>
        <w:t>,</w:t>
      </w:r>
    </w:p>
    <w:p w14:paraId="3E2CF956" w14:textId="77777777" w:rsidR="00AE5DF6" w:rsidRPr="00752CAF" w:rsidRDefault="00AE5DF6" w:rsidP="00AE5DF6">
      <w:pPr>
        <w:rPr>
          <w:rFonts w:ascii="Tahoma" w:hAnsi="Tahoma" w:cs="Tahoma"/>
          <w:color w:val="FF0000"/>
          <w:sz w:val="18"/>
          <w:szCs w:val="18"/>
        </w:rPr>
      </w:pPr>
      <w:r w:rsidRPr="00D84ED2">
        <w:rPr>
          <w:rFonts w:ascii="Tahoma" w:hAnsi="Tahoma" w:cs="Tahoma"/>
          <w:color w:val="000000" w:themeColor="text1"/>
          <w:sz w:val="18"/>
          <w:szCs w:val="18"/>
        </w:rPr>
        <w:t>-uzyskania pozwolenia na budowę, zgłoszenia robót budowlanych, jeżeli zakres projektowych robót będzie tego wymagał</w:t>
      </w:r>
      <w:r w:rsidRPr="00D84ED2">
        <w:rPr>
          <w:rFonts w:ascii="Tahoma" w:hAnsi="Tahoma" w:cs="Tahoma"/>
          <w:color w:val="FF0000"/>
          <w:sz w:val="18"/>
          <w:szCs w:val="18"/>
        </w:rPr>
        <w:t>.</w:t>
      </w:r>
    </w:p>
    <w:p w14:paraId="5E663B72" w14:textId="77777777" w:rsidR="00AE5DF6" w:rsidRPr="00752CAF" w:rsidRDefault="00AE5DF6" w:rsidP="00AE5DF6">
      <w:pPr>
        <w:rPr>
          <w:rFonts w:ascii="Tahoma" w:hAnsi="Tahoma" w:cs="Tahoma"/>
          <w:sz w:val="18"/>
          <w:szCs w:val="18"/>
        </w:rPr>
      </w:pPr>
      <w:r w:rsidRPr="00752CAF">
        <w:rPr>
          <w:rFonts w:ascii="Tahoma" w:hAnsi="Tahoma" w:cs="Tahoma"/>
          <w:sz w:val="18"/>
          <w:szCs w:val="18"/>
        </w:rPr>
        <w:t xml:space="preserve">5. Zaleca się, aby Wykonawca przed złożeniem oferty zapoznał się szczegółowo z budynkiem, terenem oraz warunkami, w jakich przyjdzie mu zrealizować przedmiot zamówienia. Wszelkie utrudnienia wynikające </w:t>
      </w:r>
      <w:r>
        <w:rPr>
          <w:rFonts w:ascii="Tahoma" w:hAnsi="Tahoma" w:cs="Tahoma"/>
          <w:sz w:val="18"/>
          <w:szCs w:val="18"/>
        </w:rPr>
        <w:t xml:space="preserve">                        </w:t>
      </w:r>
      <w:r w:rsidRPr="00752CAF">
        <w:rPr>
          <w:rFonts w:ascii="Tahoma" w:hAnsi="Tahoma" w:cs="Tahoma"/>
          <w:sz w:val="18"/>
          <w:szCs w:val="18"/>
        </w:rPr>
        <w:t xml:space="preserve">z warunków realizacji przedmiotu zamówienia należy uwzględnić w cenie podanej w ofercie. </w:t>
      </w:r>
    </w:p>
    <w:p w14:paraId="13037123" w14:textId="77777777" w:rsidR="00AE5DF6" w:rsidRPr="00752CAF" w:rsidRDefault="00AE5DF6" w:rsidP="00AE5DF6">
      <w:pPr>
        <w:rPr>
          <w:rFonts w:ascii="Tahoma" w:hAnsi="Tahoma" w:cs="Tahoma"/>
          <w:sz w:val="18"/>
          <w:szCs w:val="18"/>
        </w:rPr>
      </w:pPr>
      <w:r w:rsidRPr="00752CAF">
        <w:rPr>
          <w:rFonts w:ascii="Tahoma" w:hAnsi="Tahoma" w:cs="Tahoma"/>
          <w:sz w:val="18"/>
          <w:szCs w:val="18"/>
        </w:rPr>
        <w:t xml:space="preserve">6. Zamawiający nie dopuszcza składania ofert częściowych i wariantowych.                                                                        </w:t>
      </w:r>
    </w:p>
    <w:p w14:paraId="061814B3" w14:textId="77777777" w:rsidR="00AE5DF6" w:rsidRDefault="00AE5DF6" w:rsidP="00AE5DF6">
      <w:pPr>
        <w:rPr>
          <w:rFonts w:ascii="Tahoma" w:hAnsi="Tahoma" w:cs="Tahoma"/>
          <w:sz w:val="18"/>
          <w:szCs w:val="18"/>
          <w:lang w:bidi="en-US"/>
        </w:rPr>
      </w:pPr>
    </w:p>
    <w:p w14:paraId="36B83902" w14:textId="77777777" w:rsidR="002940DF" w:rsidRPr="002940DF" w:rsidRDefault="002940DF" w:rsidP="002940DF">
      <w:pPr>
        <w:rPr>
          <w:rFonts w:ascii="Tahoma" w:hAnsi="Tahoma" w:cs="Tahoma"/>
          <w:b/>
          <w:bCs/>
          <w:sz w:val="18"/>
          <w:szCs w:val="18"/>
        </w:rPr>
      </w:pPr>
      <w:r w:rsidRPr="002940DF">
        <w:rPr>
          <w:rFonts w:ascii="Tahoma" w:hAnsi="Tahoma" w:cs="Tahoma"/>
          <w:b/>
          <w:bCs/>
          <w:sz w:val="18"/>
          <w:szCs w:val="18"/>
        </w:rPr>
        <w:t>IV. TERMIN REALIZACJI ZAMÓWIENIA.</w:t>
      </w:r>
    </w:p>
    <w:p w14:paraId="546FCE01" w14:textId="374AAE43" w:rsidR="002940DF" w:rsidRPr="006D0053" w:rsidRDefault="002940DF" w:rsidP="002940DF">
      <w:pPr>
        <w:pStyle w:val="Default"/>
        <w:rPr>
          <w:rFonts w:ascii="Tahoma" w:hAnsi="Tahoma" w:cs="Tahoma"/>
          <w:color w:val="000000" w:themeColor="text1"/>
          <w:sz w:val="18"/>
          <w:szCs w:val="18"/>
        </w:rPr>
      </w:pPr>
      <w:r w:rsidRPr="006D0053">
        <w:rPr>
          <w:rFonts w:ascii="Tahoma" w:hAnsi="Tahoma" w:cs="Tahoma"/>
          <w:sz w:val="18"/>
          <w:szCs w:val="18"/>
        </w:rPr>
        <w:t>Przewidywany termin zawarcia umowy:</w:t>
      </w:r>
      <w:r w:rsidR="00790F4D">
        <w:rPr>
          <w:rFonts w:ascii="Tahoma" w:hAnsi="Tahoma" w:cs="Tahoma"/>
          <w:sz w:val="18"/>
          <w:szCs w:val="18"/>
        </w:rPr>
        <w:t xml:space="preserve"> </w:t>
      </w:r>
      <w:r w:rsidR="00790F4D" w:rsidRPr="00E8580C">
        <w:rPr>
          <w:rFonts w:ascii="Tahoma" w:hAnsi="Tahoma" w:cs="Tahoma"/>
          <w:sz w:val="18"/>
          <w:szCs w:val="18"/>
        </w:rPr>
        <w:t>1</w:t>
      </w:r>
      <w:r w:rsidR="00752CAF" w:rsidRPr="00E8580C">
        <w:rPr>
          <w:rFonts w:ascii="Tahoma" w:hAnsi="Tahoma" w:cs="Tahoma"/>
          <w:sz w:val="18"/>
          <w:szCs w:val="18"/>
        </w:rPr>
        <w:t>2</w:t>
      </w:r>
      <w:r w:rsidRPr="00E8580C">
        <w:rPr>
          <w:rFonts w:ascii="Tahoma" w:hAnsi="Tahoma" w:cs="Tahoma"/>
          <w:sz w:val="18"/>
          <w:szCs w:val="18"/>
        </w:rPr>
        <w:t>.</w:t>
      </w:r>
      <w:r w:rsidR="00790F4D" w:rsidRPr="00E8580C">
        <w:rPr>
          <w:rFonts w:ascii="Tahoma" w:hAnsi="Tahoma" w:cs="Tahoma"/>
          <w:sz w:val="18"/>
          <w:szCs w:val="18"/>
        </w:rPr>
        <w:t>1</w:t>
      </w:r>
      <w:r w:rsidR="00752CAF" w:rsidRPr="00E8580C">
        <w:rPr>
          <w:rFonts w:ascii="Tahoma" w:hAnsi="Tahoma" w:cs="Tahoma"/>
          <w:sz w:val="18"/>
          <w:szCs w:val="18"/>
        </w:rPr>
        <w:t>2</w:t>
      </w:r>
      <w:r w:rsidRPr="00E8580C">
        <w:rPr>
          <w:rFonts w:ascii="Tahoma" w:hAnsi="Tahoma" w:cs="Tahoma"/>
          <w:b/>
          <w:bCs/>
          <w:color w:val="000000" w:themeColor="text1"/>
          <w:sz w:val="18"/>
          <w:szCs w:val="18"/>
        </w:rPr>
        <w:t>.</w:t>
      </w:r>
      <w:r w:rsidRPr="00E8580C">
        <w:rPr>
          <w:rFonts w:ascii="Tahoma" w:hAnsi="Tahoma" w:cs="Tahoma"/>
          <w:color w:val="000000" w:themeColor="text1"/>
          <w:sz w:val="18"/>
          <w:szCs w:val="18"/>
        </w:rPr>
        <w:t>202</w:t>
      </w:r>
      <w:r w:rsidR="00882DD9" w:rsidRPr="00E8580C">
        <w:rPr>
          <w:rFonts w:ascii="Tahoma" w:hAnsi="Tahoma" w:cs="Tahoma"/>
          <w:color w:val="000000" w:themeColor="text1"/>
          <w:sz w:val="18"/>
          <w:szCs w:val="18"/>
        </w:rPr>
        <w:t>4</w:t>
      </w:r>
      <w:r w:rsidRPr="00E8580C">
        <w:rPr>
          <w:rFonts w:ascii="Tahoma" w:hAnsi="Tahoma" w:cs="Tahoma"/>
          <w:color w:val="000000" w:themeColor="text1"/>
          <w:sz w:val="18"/>
          <w:szCs w:val="18"/>
        </w:rPr>
        <w:t>r.</w:t>
      </w:r>
      <w:r w:rsidRPr="006D0053">
        <w:rPr>
          <w:rFonts w:ascii="Tahoma" w:hAnsi="Tahoma" w:cs="Tahoma"/>
          <w:b/>
          <w:bCs/>
          <w:color w:val="000000" w:themeColor="text1"/>
          <w:sz w:val="18"/>
          <w:szCs w:val="18"/>
        </w:rPr>
        <w:t xml:space="preserve"> </w:t>
      </w:r>
    </w:p>
    <w:p w14:paraId="65282082" w14:textId="6CB59D59" w:rsidR="002940DF" w:rsidRPr="006D0053" w:rsidRDefault="002940DF" w:rsidP="002940DF">
      <w:pPr>
        <w:rPr>
          <w:rFonts w:ascii="Tahoma" w:hAnsi="Tahoma" w:cs="Tahoma"/>
          <w:b/>
          <w:bCs/>
          <w:sz w:val="18"/>
          <w:szCs w:val="18"/>
        </w:rPr>
      </w:pPr>
      <w:r w:rsidRPr="006D0053">
        <w:rPr>
          <w:rFonts w:ascii="Tahoma" w:hAnsi="Tahoma" w:cs="Tahoma"/>
          <w:sz w:val="18"/>
          <w:szCs w:val="18"/>
        </w:rPr>
        <w:t xml:space="preserve">Wymagany termin zakończenia: </w:t>
      </w:r>
      <w:r w:rsidRPr="006D0053">
        <w:rPr>
          <w:rFonts w:ascii="Tahoma" w:hAnsi="Tahoma" w:cs="Tahoma"/>
          <w:b/>
          <w:bCs/>
          <w:sz w:val="18"/>
          <w:szCs w:val="18"/>
        </w:rPr>
        <w:t xml:space="preserve">do dnia </w:t>
      </w:r>
      <w:r w:rsidR="00790F4D">
        <w:rPr>
          <w:rFonts w:ascii="Tahoma" w:hAnsi="Tahoma" w:cs="Tahoma"/>
          <w:b/>
          <w:bCs/>
          <w:sz w:val="18"/>
          <w:szCs w:val="18"/>
        </w:rPr>
        <w:t>2</w:t>
      </w:r>
      <w:r w:rsidR="002B0BAB">
        <w:rPr>
          <w:rFonts w:ascii="Tahoma" w:hAnsi="Tahoma" w:cs="Tahoma"/>
          <w:b/>
          <w:bCs/>
          <w:sz w:val="18"/>
          <w:szCs w:val="18"/>
        </w:rPr>
        <w:t>1</w:t>
      </w:r>
      <w:r w:rsidRPr="006D0053">
        <w:rPr>
          <w:rFonts w:ascii="Tahoma" w:hAnsi="Tahoma" w:cs="Tahoma"/>
          <w:b/>
          <w:bCs/>
          <w:sz w:val="18"/>
          <w:szCs w:val="18"/>
        </w:rPr>
        <w:t>.</w:t>
      </w:r>
      <w:r w:rsidR="002B0BAB">
        <w:rPr>
          <w:rFonts w:ascii="Tahoma" w:hAnsi="Tahoma" w:cs="Tahoma"/>
          <w:b/>
          <w:bCs/>
          <w:sz w:val="18"/>
          <w:szCs w:val="18"/>
        </w:rPr>
        <w:t>02</w:t>
      </w:r>
      <w:r w:rsidRPr="006D0053">
        <w:rPr>
          <w:rFonts w:ascii="Tahoma" w:hAnsi="Tahoma" w:cs="Tahoma"/>
          <w:b/>
          <w:bCs/>
          <w:sz w:val="18"/>
          <w:szCs w:val="18"/>
        </w:rPr>
        <w:t>.202</w:t>
      </w:r>
      <w:r w:rsidR="002B0BAB">
        <w:rPr>
          <w:rFonts w:ascii="Tahoma" w:hAnsi="Tahoma" w:cs="Tahoma"/>
          <w:b/>
          <w:bCs/>
          <w:sz w:val="18"/>
          <w:szCs w:val="18"/>
        </w:rPr>
        <w:t>5</w:t>
      </w:r>
      <w:r w:rsidRPr="006D0053">
        <w:rPr>
          <w:rFonts w:ascii="Tahoma" w:hAnsi="Tahoma" w:cs="Tahoma"/>
          <w:b/>
          <w:bCs/>
          <w:sz w:val="18"/>
          <w:szCs w:val="18"/>
        </w:rPr>
        <w:t>r.</w:t>
      </w:r>
    </w:p>
    <w:p w14:paraId="4F7418BB" w14:textId="77777777" w:rsidR="002940DF" w:rsidRPr="006D0053" w:rsidRDefault="002940DF" w:rsidP="002940DF">
      <w:pPr>
        <w:rPr>
          <w:rFonts w:ascii="Tahoma" w:hAnsi="Tahoma" w:cs="Tahoma"/>
          <w:b/>
          <w:bCs/>
          <w:sz w:val="18"/>
          <w:szCs w:val="18"/>
        </w:rPr>
      </w:pPr>
    </w:p>
    <w:p w14:paraId="33E5A14A" w14:textId="77777777" w:rsidR="002940DF" w:rsidRPr="00C92ED7" w:rsidRDefault="002940DF" w:rsidP="002940DF">
      <w:pPr>
        <w:rPr>
          <w:rFonts w:ascii="Tahoma" w:hAnsi="Tahoma" w:cs="Tahoma"/>
          <w:b/>
          <w:bCs/>
          <w:sz w:val="18"/>
          <w:szCs w:val="18"/>
        </w:rPr>
      </w:pPr>
      <w:r w:rsidRPr="00C92ED7">
        <w:rPr>
          <w:rFonts w:ascii="Tahoma" w:hAnsi="Tahoma" w:cs="Tahoma"/>
          <w:b/>
          <w:bCs/>
          <w:sz w:val="18"/>
          <w:szCs w:val="18"/>
        </w:rPr>
        <w:t>V. WARUNKI UDZIAŁU W POSTĘPOWANIU.</w:t>
      </w:r>
    </w:p>
    <w:p w14:paraId="16ABF529" w14:textId="77777777" w:rsidR="002B0BAB" w:rsidRPr="00765095" w:rsidRDefault="002B0BAB" w:rsidP="002B0BAB">
      <w:pPr>
        <w:pStyle w:val="Default"/>
        <w:rPr>
          <w:rFonts w:ascii="Tahoma" w:hAnsi="Tahoma" w:cs="Tahoma"/>
          <w:sz w:val="18"/>
          <w:szCs w:val="18"/>
        </w:rPr>
      </w:pPr>
      <w:r w:rsidRPr="00765095">
        <w:rPr>
          <w:sz w:val="23"/>
          <w:szCs w:val="23"/>
        </w:rPr>
        <w:t>1</w:t>
      </w:r>
      <w:r w:rsidRPr="00765095">
        <w:rPr>
          <w:rFonts w:ascii="Tahoma" w:hAnsi="Tahoma" w:cs="Tahoma"/>
          <w:sz w:val="18"/>
          <w:szCs w:val="18"/>
        </w:rPr>
        <w:t xml:space="preserve">. Wykonawca oświadcza, że posiada wiedzę i doświadczenie niezbędne do realizacji przedmiotu zamówienia. Warunek ten zostanie spełniony, jeśli Wykonawca wykaże, że: </w:t>
      </w:r>
    </w:p>
    <w:p w14:paraId="5DE8DFBD" w14:textId="77777777" w:rsidR="002B0BAB" w:rsidRPr="00300D93" w:rsidRDefault="002B0BAB" w:rsidP="002B0BAB">
      <w:pPr>
        <w:rPr>
          <w:rFonts w:ascii="Tahoma" w:eastAsia="Calibri" w:hAnsi="Tahoma" w:cs="Tahoma"/>
          <w:color w:val="000000" w:themeColor="text1"/>
          <w:sz w:val="18"/>
          <w:szCs w:val="18"/>
        </w:rPr>
      </w:pPr>
      <w:r w:rsidRPr="00765095">
        <w:rPr>
          <w:rFonts w:ascii="Tahoma" w:hAnsi="Tahoma" w:cs="Tahoma"/>
          <w:color w:val="000000" w:themeColor="text1"/>
          <w:sz w:val="18"/>
          <w:szCs w:val="18"/>
        </w:rPr>
        <w:t xml:space="preserve">1.1. W okresie ostatnich 5 lat przed upływem terminu składania ofert, a jeśli okres prowadzenia działalności jest krótszy – w tym okresie, </w:t>
      </w:r>
      <w:r w:rsidRPr="00765095">
        <w:rPr>
          <w:rFonts w:ascii="Tahoma" w:hAnsi="Tahoma" w:cs="Tahoma"/>
          <w:sz w:val="18"/>
          <w:szCs w:val="18"/>
        </w:rPr>
        <w:t>wykonał co najmniej 2</w:t>
      </w:r>
      <w:r w:rsidRPr="00765095">
        <w:rPr>
          <w:rFonts w:eastAsia="Calibri"/>
          <w:sz w:val="18"/>
          <w:szCs w:val="18"/>
        </w:rPr>
        <w:t xml:space="preserve"> </w:t>
      </w:r>
      <w:r w:rsidRPr="00765095">
        <w:rPr>
          <w:rFonts w:ascii="Tahoma" w:eastAsia="Calibri" w:hAnsi="Tahoma" w:cs="Tahoma"/>
          <w:sz w:val="18"/>
          <w:szCs w:val="18"/>
        </w:rPr>
        <w:t>usługi polegające na opracowaniu projektu kosztorysowego</w:t>
      </w:r>
      <w:r>
        <w:rPr>
          <w:rFonts w:ascii="Tahoma" w:eastAsia="Calibri" w:hAnsi="Tahoma" w:cs="Tahoma"/>
          <w:sz w:val="18"/>
          <w:szCs w:val="18"/>
        </w:rPr>
        <w:t xml:space="preserve">           </w:t>
      </w:r>
      <w:r w:rsidRPr="00765095">
        <w:rPr>
          <w:rFonts w:ascii="Tahoma" w:eastAsia="Calibri" w:hAnsi="Tahoma" w:cs="Tahoma"/>
          <w:sz w:val="18"/>
          <w:szCs w:val="18"/>
        </w:rPr>
        <w:t xml:space="preserve"> </w:t>
      </w:r>
      <w:r w:rsidRPr="00300D93">
        <w:rPr>
          <w:rFonts w:ascii="Tahoma" w:eastAsia="Calibri" w:hAnsi="Tahoma" w:cs="Tahoma"/>
          <w:sz w:val="18"/>
          <w:szCs w:val="18"/>
        </w:rPr>
        <w:t>o zakresie podobnym do przedmiotu zamówienia każdy</w:t>
      </w:r>
      <w:r w:rsidRPr="00300D93">
        <w:rPr>
          <w:rFonts w:ascii="Tahoma" w:eastAsia="Calibri" w:hAnsi="Tahoma" w:cs="Tahoma"/>
          <w:color w:val="000000" w:themeColor="text1"/>
          <w:sz w:val="18"/>
          <w:szCs w:val="18"/>
        </w:rPr>
        <w:t xml:space="preserve">. </w:t>
      </w:r>
    </w:p>
    <w:p w14:paraId="37D09750" w14:textId="77777777" w:rsidR="00752CAF" w:rsidRPr="00752CAF" w:rsidRDefault="002B0BAB" w:rsidP="00752CAF">
      <w:pPr>
        <w:rPr>
          <w:rFonts w:ascii="Tahoma" w:eastAsia="Calibri" w:hAnsi="Tahoma" w:cs="Tahoma"/>
          <w:color w:val="000000" w:themeColor="text1"/>
          <w:sz w:val="18"/>
          <w:szCs w:val="18"/>
        </w:rPr>
      </w:pPr>
      <w:r w:rsidRPr="008D5042">
        <w:rPr>
          <w:rFonts w:ascii="Tahoma" w:eastAsia="Calibri" w:hAnsi="Tahoma" w:cs="Tahoma"/>
          <w:sz w:val="18"/>
          <w:szCs w:val="18"/>
        </w:rPr>
        <w:t xml:space="preserve">1.2.Dysponuje osobami zdolnymi do wykonania zamówienia, w szczególności osobami posiadającymi uprawnienia projektowe, legitymującymi się odpowiednimi kwalifikacjami zawodowymi tj. co najmniej 1 osobą posiadającą odpowiednie uprawnienia </w:t>
      </w:r>
      <w:bookmarkStart w:id="2" w:name="_Hlk181604198"/>
      <w:r w:rsidRPr="008D5042">
        <w:rPr>
          <w:rFonts w:ascii="Tahoma" w:eastAsia="Calibri" w:hAnsi="Tahoma" w:cs="Tahoma"/>
          <w:color w:val="000000" w:themeColor="text1"/>
          <w:sz w:val="18"/>
          <w:szCs w:val="18"/>
        </w:rPr>
        <w:t xml:space="preserve">budowlane </w:t>
      </w:r>
      <w:r w:rsidR="00752CAF" w:rsidRPr="00752CAF">
        <w:rPr>
          <w:rFonts w:ascii="Tahoma" w:eastAsia="Calibri" w:hAnsi="Tahoma" w:cs="Tahoma"/>
          <w:color w:val="000000" w:themeColor="text1"/>
          <w:sz w:val="18"/>
          <w:szCs w:val="18"/>
        </w:rPr>
        <w:t xml:space="preserve">w specjalności konstrukcyjno-budowlanej. </w:t>
      </w:r>
    </w:p>
    <w:bookmarkEnd w:id="2"/>
    <w:p w14:paraId="2064842C" w14:textId="77777777" w:rsidR="002B0BAB" w:rsidRDefault="002B0BAB" w:rsidP="002B0BAB">
      <w:pPr>
        <w:pStyle w:val="Default"/>
        <w:rPr>
          <w:rFonts w:ascii="Tahoma" w:hAnsi="Tahoma" w:cs="Tahoma"/>
          <w:color w:val="000000" w:themeColor="text1"/>
          <w:sz w:val="18"/>
          <w:szCs w:val="18"/>
        </w:rPr>
      </w:pPr>
      <w:r w:rsidRPr="00765095">
        <w:rPr>
          <w:rFonts w:ascii="Tahoma" w:hAnsi="Tahoma" w:cs="Tahoma"/>
          <w:color w:val="000000" w:themeColor="text1"/>
          <w:sz w:val="18"/>
          <w:szCs w:val="18"/>
        </w:rPr>
        <w:t xml:space="preserve">2. Potwierdzenie spełnienia wymogów określonych w pkt 1 należy przedstawić na </w:t>
      </w:r>
      <w:r w:rsidRPr="00094DCA">
        <w:rPr>
          <w:rFonts w:ascii="Tahoma" w:hAnsi="Tahoma" w:cs="Tahoma"/>
          <w:color w:val="000000" w:themeColor="text1"/>
          <w:sz w:val="18"/>
          <w:szCs w:val="18"/>
        </w:rPr>
        <w:t xml:space="preserve">druku – Załączniku Nr 2. </w:t>
      </w:r>
    </w:p>
    <w:p w14:paraId="6A43199B" w14:textId="77777777" w:rsidR="00112A0E" w:rsidRPr="00094DCA" w:rsidRDefault="00112A0E" w:rsidP="002B0BAB">
      <w:pPr>
        <w:pStyle w:val="Default"/>
        <w:rPr>
          <w:rFonts w:ascii="Tahoma" w:hAnsi="Tahoma" w:cs="Tahoma"/>
          <w:color w:val="000000" w:themeColor="text1"/>
          <w:sz w:val="18"/>
          <w:szCs w:val="18"/>
        </w:rPr>
      </w:pPr>
    </w:p>
    <w:p w14:paraId="4B2F53B1" w14:textId="77777777" w:rsidR="002B0BAB" w:rsidRPr="00094DCA" w:rsidRDefault="002B0BAB" w:rsidP="002B0BAB">
      <w:pPr>
        <w:autoSpaceDE w:val="0"/>
        <w:autoSpaceDN w:val="0"/>
        <w:adjustRightInd w:val="0"/>
        <w:rPr>
          <w:rFonts w:ascii="Tahoma" w:hAnsi="Tahoma" w:cs="Tahoma"/>
          <w:sz w:val="18"/>
          <w:szCs w:val="18"/>
        </w:rPr>
      </w:pPr>
      <w:r w:rsidRPr="00765095">
        <w:rPr>
          <w:rFonts w:ascii="Tahoma" w:hAnsi="Tahoma" w:cs="Tahoma"/>
          <w:sz w:val="18"/>
          <w:szCs w:val="18"/>
        </w:rPr>
        <w:lastRenderedPageBreak/>
        <w:t xml:space="preserve">3.Wykaz osób, które będą uczestniczyć w wykonywaniu zamówienia wraz z informacjami na temat ich kwalifikacji zawodowych niezbędnych do wykonania zamówienia </w:t>
      </w:r>
      <w:r w:rsidRPr="00094DCA">
        <w:rPr>
          <w:rFonts w:ascii="Tahoma" w:hAnsi="Tahoma" w:cs="Tahoma"/>
          <w:sz w:val="18"/>
          <w:szCs w:val="18"/>
        </w:rPr>
        <w:t>– Załącznik Nr 3.</w:t>
      </w:r>
    </w:p>
    <w:p w14:paraId="71AA809E" w14:textId="77777777" w:rsidR="002B0BAB" w:rsidRPr="006B40F0" w:rsidRDefault="002B0BAB" w:rsidP="002B0BAB">
      <w:pPr>
        <w:rPr>
          <w:rFonts w:ascii="Tahoma" w:hAnsi="Tahoma" w:cs="Tahoma"/>
          <w:color w:val="FF0000"/>
          <w:sz w:val="18"/>
          <w:szCs w:val="18"/>
          <w:highlight w:val="yellow"/>
        </w:rPr>
      </w:pPr>
      <w:r w:rsidRPr="00765095">
        <w:rPr>
          <w:rFonts w:ascii="Tahoma" w:hAnsi="Tahoma" w:cs="Tahoma"/>
          <w:sz w:val="18"/>
          <w:szCs w:val="18"/>
        </w:rPr>
        <w:t>4.Ponadto należy przedłożyć kserokopię wymaganych uprawnień niezbędnych do realizacji przedmiotu zamówienia wraz z aktualnymi zaświadczeniami stwierdzającymi wpis na listę członków właściwej izby samorządu zawodowego.</w:t>
      </w:r>
    </w:p>
    <w:p w14:paraId="35152D01" w14:textId="02A3B43F" w:rsidR="002B0BAB" w:rsidRDefault="002B0BAB" w:rsidP="002B0BAB">
      <w:pPr>
        <w:pStyle w:val="Default"/>
        <w:rPr>
          <w:rFonts w:ascii="Tahoma" w:eastAsia="Times New Roman" w:hAnsi="Tahoma" w:cs="Tahoma"/>
          <w:color w:val="000000" w:themeColor="text1"/>
          <w:sz w:val="18"/>
          <w:szCs w:val="18"/>
        </w:rPr>
      </w:pPr>
      <w:r w:rsidRPr="00765095">
        <w:rPr>
          <w:rFonts w:ascii="Tahoma" w:hAnsi="Tahoma" w:cs="Tahoma"/>
          <w:sz w:val="18"/>
          <w:szCs w:val="18"/>
        </w:rPr>
        <w:t>5.</w:t>
      </w:r>
      <w:r w:rsidRPr="00765095">
        <w:rPr>
          <w:rFonts w:ascii="Tahoma" w:eastAsia="Times New Roman" w:hAnsi="Tahoma" w:cs="Tahoma"/>
          <w:sz w:val="18"/>
          <w:szCs w:val="18"/>
        </w:rPr>
        <w:t xml:space="preserve"> Zamawiaj</w:t>
      </w:r>
      <w:r w:rsidRPr="00765095">
        <w:rPr>
          <w:rFonts w:ascii="Tahoma" w:eastAsia="TimesNewRoman" w:hAnsi="Tahoma" w:cs="Tahoma"/>
          <w:sz w:val="18"/>
          <w:szCs w:val="18"/>
        </w:rPr>
        <w:t>ą</w:t>
      </w:r>
      <w:r w:rsidRPr="00765095">
        <w:rPr>
          <w:rFonts w:ascii="Tahoma" w:eastAsia="Times New Roman" w:hAnsi="Tahoma" w:cs="Tahoma"/>
          <w:sz w:val="18"/>
          <w:szCs w:val="18"/>
        </w:rPr>
        <w:t>cy może wezwać wykonawców, którzy w okre</w:t>
      </w:r>
      <w:r w:rsidRPr="00765095">
        <w:rPr>
          <w:rFonts w:ascii="Tahoma" w:eastAsia="TimesNewRoman" w:hAnsi="Tahoma" w:cs="Tahoma"/>
          <w:sz w:val="18"/>
          <w:szCs w:val="18"/>
        </w:rPr>
        <w:t>ś</w:t>
      </w:r>
      <w:r w:rsidRPr="00765095">
        <w:rPr>
          <w:rFonts w:ascii="Tahoma" w:eastAsia="Times New Roman" w:hAnsi="Tahoma" w:cs="Tahoma"/>
          <w:sz w:val="18"/>
          <w:szCs w:val="18"/>
        </w:rPr>
        <w:t>lonym terminie nie złożyli wymaganych przez zamawiaj</w:t>
      </w:r>
      <w:r w:rsidRPr="00765095">
        <w:rPr>
          <w:rFonts w:ascii="Tahoma" w:eastAsia="TimesNewRoman" w:hAnsi="Tahoma" w:cs="Tahoma"/>
          <w:sz w:val="18"/>
          <w:szCs w:val="18"/>
        </w:rPr>
        <w:t>ą</w:t>
      </w:r>
      <w:r w:rsidRPr="00765095">
        <w:rPr>
          <w:rFonts w:ascii="Tahoma" w:eastAsia="Times New Roman" w:hAnsi="Tahoma" w:cs="Tahoma"/>
          <w:sz w:val="18"/>
          <w:szCs w:val="18"/>
        </w:rPr>
        <w:t>cego o</w:t>
      </w:r>
      <w:r w:rsidRPr="00765095">
        <w:rPr>
          <w:rFonts w:ascii="Tahoma" w:eastAsia="TimesNewRoman" w:hAnsi="Tahoma" w:cs="Tahoma"/>
          <w:sz w:val="18"/>
          <w:szCs w:val="18"/>
        </w:rPr>
        <w:t>ś</w:t>
      </w:r>
      <w:r w:rsidRPr="00765095">
        <w:rPr>
          <w:rFonts w:ascii="Tahoma" w:eastAsia="Times New Roman" w:hAnsi="Tahoma" w:cs="Tahoma"/>
          <w:sz w:val="18"/>
          <w:szCs w:val="18"/>
        </w:rPr>
        <w:t>wiadcze</w:t>
      </w:r>
      <w:r w:rsidRPr="00765095">
        <w:rPr>
          <w:rFonts w:ascii="Tahoma" w:eastAsia="TimesNewRoman" w:hAnsi="Tahoma" w:cs="Tahoma"/>
          <w:sz w:val="18"/>
          <w:szCs w:val="18"/>
        </w:rPr>
        <w:t xml:space="preserve">ń </w:t>
      </w:r>
      <w:r w:rsidRPr="00765095">
        <w:rPr>
          <w:rFonts w:ascii="Tahoma" w:eastAsia="Times New Roman" w:hAnsi="Tahoma" w:cs="Tahoma"/>
          <w:sz w:val="18"/>
          <w:szCs w:val="18"/>
        </w:rPr>
        <w:t xml:space="preserve">lub dokumentów, o których mowa </w:t>
      </w:r>
      <w:r w:rsidRPr="00765095">
        <w:rPr>
          <w:rFonts w:ascii="Tahoma" w:eastAsia="Times New Roman" w:hAnsi="Tahoma" w:cs="Tahoma"/>
          <w:color w:val="000000" w:themeColor="text1"/>
          <w:sz w:val="18"/>
          <w:szCs w:val="18"/>
        </w:rPr>
        <w:t xml:space="preserve">w </w:t>
      </w:r>
      <w:proofErr w:type="spellStart"/>
      <w:r w:rsidRPr="00765095">
        <w:rPr>
          <w:rFonts w:ascii="Tahoma" w:eastAsia="Times New Roman" w:hAnsi="Tahoma" w:cs="Tahoma"/>
          <w:color w:val="000000" w:themeColor="text1"/>
          <w:sz w:val="18"/>
          <w:szCs w:val="18"/>
        </w:rPr>
        <w:t>pkt.V</w:t>
      </w:r>
      <w:proofErr w:type="spellEnd"/>
      <w:r w:rsidRPr="00765095">
        <w:rPr>
          <w:rFonts w:ascii="Tahoma" w:eastAsia="Times New Roman" w:hAnsi="Tahoma" w:cs="Tahoma"/>
          <w:color w:val="000000" w:themeColor="text1"/>
          <w:sz w:val="18"/>
          <w:szCs w:val="18"/>
        </w:rPr>
        <w:t xml:space="preserve"> lub którzy nie złożyli pełnomocnictw, albo którzy złożyli wymagane przez zamawiaj</w:t>
      </w:r>
      <w:r w:rsidRPr="00765095">
        <w:rPr>
          <w:rFonts w:ascii="Tahoma" w:eastAsia="TimesNewRoman" w:hAnsi="Tahoma" w:cs="Tahoma"/>
          <w:color w:val="000000" w:themeColor="text1"/>
          <w:sz w:val="18"/>
          <w:szCs w:val="18"/>
        </w:rPr>
        <w:t>ą</w:t>
      </w:r>
      <w:r w:rsidRPr="00765095">
        <w:rPr>
          <w:rFonts w:ascii="Tahoma" w:eastAsia="Times New Roman" w:hAnsi="Tahoma" w:cs="Tahoma"/>
          <w:color w:val="000000" w:themeColor="text1"/>
          <w:sz w:val="18"/>
          <w:szCs w:val="18"/>
        </w:rPr>
        <w:t>cego o</w:t>
      </w:r>
      <w:r w:rsidRPr="00765095">
        <w:rPr>
          <w:rFonts w:ascii="Tahoma" w:eastAsia="TimesNewRoman" w:hAnsi="Tahoma" w:cs="Tahoma"/>
          <w:color w:val="000000" w:themeColor="text1"/>
          <w:sz w:val="18"/>
          <w:szCs w:val="18"/>
        </w:rPr>
        <w:t>ś</w:t>
      </w:r>
      <w:r w:rsidRPr="00765095">
        <w:rPr>
          <w:rFonts w:ascii="Tahoma" w:eastAsia="Times New Roman" w:hAnsi="Tahoma" w:cs="Tahoma"/>
          <w:color w:val="000000" w:themeColor="text1"/>
          <w:sz w:val="18"/>
          <w:szCs w:val="18"/>
        </w:rPr>
        <w:t>wiadczenia i dokumenty zawieraj</w:t>
      </w:r>
      <w:r w:rsidRPr="00765095">
        <w:rPr>
          <w:rFonts w:ascii="Tahoma" w:eastAsia="TimesNewRoman" w:hAnsi="Tahoma" w:cs="Tahoma"/>
          <w:color w:val="000000" w:themeColor="text1"/>
          <w:sz w:val="18"/>
          <w:szCs w:val="18"/>
        </w:rPr>
        <w:t>ą</w:t>
      </w:r>
      <w:r w:rsidRPr="00765095">
        <w:rPr>
          <w:rFonts w:ascii="Tahoma" w:eastAsia="Times New Roman" w:hAnsi="Tahoma" w:cs="Tahoma"/>
          <w:color w:val="000000" w:themeColor="text1"/>
          <w:sz w:val="18"/>
          <w:szCs w:val="18"/>
        </w:rPr>
        <w:t>ce bł</w:t>
      </w:r>
      <w:r w:rsidRPr="00765095">
        <w:rPr>
          <w:rFonts w:ascii="Tahoma" w:eastAsia="TimesNewRoman" w:hAnsi="Tahoma" w:cs="Tahoma"/>
          <w:color w:val="000000" w:themeColor="text1"/>
          <w:sz w:val="18"/>
          <w:szCs w:val="18"/>
        </w:rPr>
        <w:t>ę</w:t>
      </w:r>
      <w:r w:rsidRPr="00765095">
        <w:rPr>
          <w:rFonts w:ascii="Tahoma" w:eastAsia="Times New Roman" w:hAnsi="Tahoma" w:cs="Tahoma"/>
          <w:color w:val="000000" w:themeColor="text1"/>
          <w:sz w:val="18"/>
          <w:szCs w:val="18"/>
        </w:rPr>
        <w:t xml:space="preserve">dy lub którzy złożyli wadliwe pełnomocnictwa, do ich złożenia w wyznaczonym terminie, chyba </w:t>
      </w:r>
      <w:r w:rsidRPr="00765095">
        <w:rPr>
          <w:rFonts w:ascii="Tahoma" w:eastAsia="TimesNewRoman" w:hAnsi="Tahoma" w:cs="Tahoma"/>
          <w:color w:val="000000" w:themeColor="text1"/>
          <w:sz w:val="18"/>
          <w:szCs w:val="18"/>
        </w:rPr>
        <w:t>że</w:t>
      </w:r>
      <w:r w:rsidRPr="00765095">
        <w:rPr>
          <w:rFonts w:ascii="Tahoma" w:eastAsia="Times New Roman" w:hAnsi="Tahoma" w:cs="Tahoma"/>
          <w:color w:val="000000" w:themeColor="text1"/>
          <w:sz w:val="18"/>
          <w:szCs w:val="18"/>
        </w:rPr>
        <w:t xml:space="preserve"> mimo ich złożenia oferta wykonawcy podlega odrzuceniu albo konieczne byłoby uniewa</w:t>
      </w:r>
      <w:r w:rsidRPr="00765095">
        <w:rPr>
          <w:rFonts w:ascii="Tahoma" w:eastAsia="TimesNewRoman" w:hAnsi="Tahoma" w:cs="Tahoma"/>
          <w:color w:val="000000" w:themeColor="text1"/>
          <w:sz w:val="18"/>
          <w:szCs w:val="18"/>
        </w:rPr>
        <w:t>ż</w:t>
      </w:r>
      <w:r w:rsidRPr="00765095">
        <w:rPr>
          <w:rFonts w:ascii="Tahoma" w:eastAsia="Times New Roman" w:hAnsi="Tahoma" w:cs="Tahoma"/>
          <w:color w:val="000000" w:themeColor="text1"/>
          <w:sz w:val="18"/>
          <w:szCs w:val="18"/>
        </w:rPr>
        <w:t>nienie post</w:t>
      </w:r>
      <w:r w:rsidRPr="00765095">
        <w:rPr>
          <w:rFonts w:ascii="Tahoma" w:eastAsia="TimesNewRoman" w:hAnsi="Tahoma" w:cs="Tahoma"/>
          <w:color w:val="000000" w:themeColor="text1"/>
          <w:sz w:val="18"/>
          <w:szCs w:val="18"/>
        </w:rPr>
        <w:t>ę</w:t>
      </w:r>
      <w:r w:rsidRPr="00765095">
        <w:rPr>
          <w:rFonts w:ascii="Tahoma" w:eastAsia="Times New Roman" w:hAnsi="Tahoma" w:cs="Tahoma"/>
          <w:color w:val="000000" w:themeColor="text1"/>
          <w:sz w:val="18"/>
          <w:szCs w:val="18"/>
        </w:rPr>
        <w:t>powania. Zło</w:t>
      </w:r>
      <w:r w:rsidRPr="00765095">
        <w:rPr>
          <w:rFonts w:ascii="Tahoma" w:eastAsia="TimesNewRoman" w:hAnsi="Tahoma" w:cs="Tahoma"/>
          <w:color w:val="000000" w:themeColor="text1"/>
          <w:sz w:val="18"/>
          <w:szCs w:val="18"/>
        </w:rPr>
        <w:t>ż</w:t>
      </w:r>
      <w:r w:rsidRPr="00765095">
        <w:rPr>
          <w:rFonts w:ascii="Tahoma" w:eastAsia="Times New Roman" w:hAnsi="Tahoma" w:cs="Tahoma"/>
          <w:color w:val="000000" w:themeColor="text1"/>
          <w:sz w:val="18"/>
          <w:szCs w:val="18"/>
        </w:rPr>
        <w:t>one na wezwanie zamawiaj</w:t>
      </w:r>
      <w:r w:rsidRPr="00765095">
        <w:rPr>
          <w:rFonts w:ascii="Tahoma" w:eastAsia="TimesNewRoman" w:hAnsi="Tahoma" w:cs="Tahoma"/>
          <w:color w:val="000000" w:themeColor="text1"/>
          <w:sz w:val="18"/>
          <w:szCs w:val="18"/>
        </w:rPr>
        <w:t>ą</w:t>
      </w:r>
      <w:r w:rsidRPr="00765095">
        <w:rPr>
          <w:rFonts w:ascii="Tahoma" w:eastAsia="Times New Roman" w:hAnsi="Tahoma" w:cs="Tahoma"/>
          <w:color w:val="000000" w:themeColor="text1"/>
          <w:sz w:val="18"/>
          <w:szCs w:val="18"/>
        </w:rPr>
        <w:t>cego o</w:t>
      </w:r>
      <w:r w:rsidRPr="00765095">
        <w:rPr>
          <w:rFonts w:ascii="Tahoma" w:eastAsia="TimesNewRoman" w:hAnsi="Tahoma" w:cs="Tahoma"/>
          <w:color w:val="000000" w:themeColor="text1"/>
          <w:sz w:val="18"/>
          <w:szCs w:val="18"/>
        </w:rPr>
        <w:t>ś</w:t>
      </w:r>
      <w:r w:rsidRPr="00765095">
        <w:rPr>
          <w:rFonts w:ascii="Tahoma" w:eastAsia="Times New Roman" w:hAnsi="Tahoma" w:cs="Tahoma"/>
          <w:color w:val="000000" w:themeColor="text1"/>
          <w:sz w:val="18"/>
          <w:szCs w:val="18"/>
        </w:rPr>
        <w:t>wiadczenia i dokumenty powinny potwierdza</w:t>
      </w:r>
      <w:r w:rsidRPr="00765095">
        <w:rPr>
          <w:rFonts w:ascii="Tahoma" w:eastAsia="TimesNewRoman" w:hAnsi="Tahoma" w:cs="Tahoma"/>
          <w:color w:val="000000" w:themeColor="text1"/>
          <w:sz w:val="18"/>
          <w:szCs w:val="18"/>
        </w:rPr>
        <w:t xml:space="preserve">ć </w:t>
      </w:r>
      <w:r w:rsidRPr="00765095">
        <w:rPr>
          <w:rFonts w:ascii="Tahoma" w:eastAsia="Times New Roman" w:hAnsi="Tahoma" w:cs="Tahoma"/>
          <w:color w:val="000000" w:themeColor="text1"/>
          <w:sz w:val="18"/>
          <w:szCs w:val="18"/>
        </w:rPr>
        <w:t>spełnianie przez wykonawc</w:t>
      </w:r>
      <w:r w:rsidRPr="00765095">
        <w:rPr>
          <w:rFonts w:ascii="Tahoma" w:eastAsia="TimesNewRoman" w:hAnsi="Tahoma" w:cs="Tahoma"/>
          <w:color w:val="000000" w:themeColor="text1"/>
          <w:sz w:val="18"/>
          <w:szCs w:val="18"/>
        </w:rPr>
        <w:t xml:space="preserve">ę </w:t>
      </w:r>
      <w:r w:rsidRPr="00765095">
        <w:rPr>
          <w:rFonts w:ascii="Tahoma" w:eastAsia="Times New Roman" w:hAnsi="Tahoma" w:cs="Tahoma"/>
          <w:color w:val="000000" w:themeColor="text1"/>
          <w:sz w:val="18"/>
          <w:szCs w:val="18"/>
        </w:rPr>
        <w:t>warunków udziału  w post</w:t>
      </w:r>
      <w:r w:rsidRPr="00765095">
        <w:rPr>
          <w:rFonts w:ascii="Tahoma" w:eastAsia="TimesNewRoman" w:hAnsi="Tahoma" w:cs="Tahoma"/>
          <w:color w:val="000000" w:themeColor="text1"/>
          <w:sz w:val="18"/>
          <w:szCs w:val="18"/>
        </w:rPr>
        <w:t>ę</w:t>
      </w:r>
      <w:r w:rsidRPr="00765095">
        <w:rPr>
          <w:rFonts w:ascii="Tahoma" w:eastAsia="Times New Roman" w:hAnsi="Tahoma" w:cs="Tahoma"/>
          <w:color w:val="000000" w:themeColor="text1"/>
          <w:sz w:val="18"/>
          <w:szCs w:val="18"/>
        </w:rPr>
        <w:t>powaniu oraz spełnianie przez oferowane dokumentacje budowlane wymaga</w:t>
      </w:r>
      <w:r w:rsidRPr="00765095">
        <w:rPr>
          <w:rFonts w:ascii="Tahoma" w:eastAsia="TimesNewRoman" w:hAnsi="Tahoma" w:cs="Tahoma"/>
          <w:color w:val="000000" w:themeColor="text1"/>
          <w:sz w:val="18"/>
          <w:szCs w:val="18"/>
        </w:rPr>
        <w:t xml:space="preserve">ń </w:t>
      </w:r>
      <w:r w:rsidRPr="00765095">
        <w:rPr>
          <w:rFonts w:ascii="Tahoma" w:eastAsia="Times New Roman" w:hAnsi="Tahoma" w:cs="Tahoma"/>
          <w:color w:val="000000" w:themeColor="text1"/>
          <w:sz w:val="18"/>
          <w:szCs w:val="18"/>
        </w:rPr>
        <w:t>okre</w:t>
      </w:r>
      <w:r w:rsidRPr="00765095">
        <w:rPr>
          <w:rFonts w:ascii="Tahoma" w:eastAsia="TimesNewRoman" w:hAnsi="Tahoma" w:cs="Tahoma"/>
          <w:color w:val="000000" w:themeColor="text1"/>
          <w:sz w:val="18"/>
          <w:szCs w:val="18"/>
        </w:rPr>
        <w:t>ś</w:t>
      </w:r>
      <w:r w:rsidRPr="00765095">
        <w:rPr>
          <w:rFonts w:ascii="Tahoma" w:eastAsia="Times New Roman" w:hAnsi="Tahoma" w:cs="Tahoma"/>
          <w:color w:val="000000" w:themeColor="text1"/>
          <w:sz w:val="18"/>
          <w:szCs w:val="18"/>
        </w:rPr>
        <w:t>lonych przez zamawiaj</w:t>
      </w:r>
      <w:r w:rsidRPr="00765095">
        <w:rPr>
          <w:rFonts w:ascii="Tahoma" w:eastAsia="TimesNewRoman" w:hAnsi="Tahoma" w:cs="Tahoma"/>
          <w:color w:val="000000" w:themeColor="text1"/>
          <w:sz w:val="18"/>
          <w:szCs w:val="18"/>
        </w:rPr>
        <w:t>ą</w:t>
      </w:r>
      <w:r w:rsidRPr="00765095">
        <w:rPr>
          <w:rFonts w:ascii="Tahoma" w:eastAsia="Times New Roman" w:hAnsi="Tahoma" w:cs="Tahoma"/>
          <w:color w:val="000000" w:themeColor="text1"/>
          <w:sz w:val="18"/>
          <w:szCs w:val="18"/>
        </w:rPr>
        <w:t>cego, nie pó</w:t>
      </w:r>
      <w:r w:rsidRPr="00765095">
        <w:rPr>
          <w:rFonts w:ascii="Tahoma" w:eastAsia="TimesNewRoman" w:hAnsi="Tahoma" w:cs="Tahoma"/>
          <w:color w:val="000000" w:themeColor="text1"/>
          <w:sz w:val="18"/>
          <w:szCs w:val="18"/>
        </w:rPr>
        <w:t>ź</w:t>
      </w:r>
      <w:r w:rsidRPr="00765095">
        <w:rPr>
          <w:rFonts w:ascii="Tahoma" w:eastAsia="Times New Roman" w:hAnsi="Tahoma" w:cs="Tahoma"/>
          <w:color w:val="000000" w:themeColor="text1"/>
          <w:sz w:val="18"/>
          <w:szCs w:val="18"/>
        </w:rPr>
        <w:t>niej niż</w:t>
      </w:r>
      <w:r w:rsidRPr="00765095">
        <w:rPr>
          <w:rFonts w:ascii="Tahoma" w:eastAsia="TimesNewRoman" w:hAnsi="Tahoma" w:cs="Tahoma"/>
          <w:color w:val="000000" w:themeColor="text1"/>
          <w:sz w:val="18"/>
          <w:szCs w:val="18"/>
        </w:rPr>
        <w:t xml:space="preserve"> </w:t>
      </w:r>
      <w:r w:rsidRPr="00765095">
        <w:rPr>
          <w:rFonts w:ascii="Tahoma" w:eastAsia="Times New Roman" w:hAnsi="Tahoma" w:cs="Tahoma"/>
          <w:color w:val="000000" w:themeColor="text1"/>
          <w:sz w:val="18"/>
          <w:szCs w:val="18"/>
        </w:rPr>
        <w:t>w dniu, w którym upłyn</w:t>
      </w:r>
      <w:r w:rsidRPr="00765095">
        <w:rPr>
          <w:rFonts w:ascii="Tahoma" w:eastAsia="TimesNewRoman" w:hAnsi="Tahoma" w:cs="Tahoma"/>
          <w:color w:val="000000" w:themeColor="text1"/>
          <w:sz w:val="18"/>
          <w:szCs w:val="18"/>
        </w:rPr>
        <w:t>ą</w:t>
      </w:r>
      <w:r w:rsidRPr="00765095">
        <w:rPr>
          <w:rFonts w:ascii="Tahoma" w:eastAsia="Times New Roman" w:hAnsi="Tahoma" w:cs="Tahoma"/>
          <w:color w:val="000000" w:themeColor="text1"/>
          <w:sz w:val="18"/>
          <w:szCs w:val="18"/>
        </w:rPr>
        <w:t>ł termin składania ofert.</w:t>
      </w:r>
    </w:p>
    <w:p w14:paraId="4BD34FD7" w14:textId="77777777" w:rsidR="00A32DF9" w:rsidRPr="00FD5E18" w:rsidRDefault="00A32DF9" w:rsidP="002940DF">
      <w:pPr>
        <w:pStyle w:val="Default"/>
        <w:rPr>
          <w:rFonts w:ascii="Tahoma" w:hAnsi="Tahoma" w:cs="Tahoma"/>
          <w:b/>
          <w:bCs/>
          <w:sz w:val="18"/>
          <w:szCs w:val="18"/>
        </w:rPr>
      </w:pPr>
    </w:p>
    <w:p w14:paraId="31547C77" w14:textId="77777777" w:rsidR="002940DF" w:rsidRPr="00A32DF9" w:rsidRDefault="002940DF" w:rsidP="002940DF">
      <w:pPr>
        <w:pStyle w:val="Default"/>
        <w:rPr>
          <w:rFonts w:ascii="Tahoma" w:hAnsi="Tahoma" w:cs="Tahoma"/>
          <w:b/>
          <w:bCs/>
          <w:sz w:val="18"/>
          <w:szCs w:val="18"/>
        </w:rPr>
      </w:pPr>
      <w:r w:rsidRPr="00A32DF9">
        <w:rPr>
          <w:rFonts w:ascii="Tahoma" w:hAnsi="Tahoma" w:cs="Tahoma"/>
          <w:b/>
          <w:bCs/>
          <w:sz w:val="18"/>
          <w:szCs w:val="18"/>
        </w:rPr>
        <w:t>VI. KRYTERIA OCENY I WYBORU OFERTY</w:t>
      </w:r>
    </w:p>
    <w:p w14:paraId="1137AFFC" w14:textId="77777777" w:rsidR="002940DF" w:rsidRPr="00A32DF9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A32DF9">
        <w:rPr>
          <w:rFonts w:ascii="Tahoma" w:hAnsi="Tahoma" w:cs="Tahoma"/>
          <w:sz w:val="18"/>
          <w:szCs w:val="18"/>
        </w:rPr>
        <w:t>1. Kryterium wyboru oferty stanowi cena.</w:t>
      </w:r>
    </w:p>
    <w:p w14:paraId="2067065A" w14:textId="77777777" w:rsidR="002940DF" w:rsidRPr="00A32DF9" w:rsidRDefault="002940DF" w:rsidP="002940DF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A32DF9">
        <w:rPr>
          <w:rFonts w:ascii="Tahoma" w:hAnsi="Tahoma" w:cs="Tahoma"/>
          <w:color w:val="000000"/>
          <w:sz w:val="18"/>
          <w:szCs w:val="18"/>
        </w:rPr>
        <w:t>2. Zamawiający dopuszcza możliwość negocjacji ceny i warunków umowy przeprowadzonych indywidualnie                   z oferentami, którzy wyrażą pisemną zgodę na przystąpienie do negocjacji.</w:t>
      </w:r>
    </w:p>
    <w:p w14:paraId="2B6B8031" w14:textId="77777777" w:rsidR="002940DF" w:rsidRDefault="002940DF" w:rsidP="002940DF">
      <w:pPr>
        <w:pStyle w:val="Default"/>
        <w:rPr>
          <w:rFonts w:ascii="Tahoma" w:eastAsia="Times New Roman" w:hAnsi="Tahoma" w:cs="Tahoma"/>
          <w:sz w:val="18"/>
          <w:szCs w:val="18"/>
        </w:rPr>
      </w:pPr>
      <w:r w:rsidRPr="00A32DF9">
        <w:rPr>
          <w:rFonts w:ascii="Tahoma" w:eastAsia="Times New Roman" w:hAnsi="Tahoma" w:cs="Tahoma"/>
          <w:sz w:val="18"/>
          <w:szCs w:val="18"/>
        </w:rPr>
        <w:t>3. Wynegocjowana cena i inne warunki realizacji zamówienia stanowić będą ofertę ostateczną wykonawcy.</w:t>
      </w:r>
    </w:p>
    <w:p w14:paraId="1C13DF0C" w14:textId="77777777" w:rsidR="00C005EE" w:rsidRDefault="00C005EE" w:rsidP="002940DF">
      <w:pPr>
        <w:pStyle w:val="Default"/>
        <w:rPr>
          <w:rFonts w:ascii="Tahoma" w:eastAsia="Times New Roman" w:hAnsi="Tahoma" w:cs="Tahoma"/>
          <w:sz w:val="18"/>
          <w:szCs w:val="18"/>
        </w:rPr>
      </w:pPr>
    </w:p>
    <w:p w14:paraId="615BC3C8" w14:textId="77777777" w:rsidR="002940DF" w:rsidRPr="00A32DF9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A32DF9">
        <w:rPr>
          <w:rFonts w:ascii="Tahoma" w:hAnsi="Tahoma" w:cs="Tahoma"/>
          <w:b/>
          <w:bCs/>
          <w:sz w:val="18"/>
          <w:szCs w:val="18"/>
        </w:rPr>
        <w:t xml:space="preserve">VII. SPOSÓB PRZYGOTOWANIA OFERTY. </w:t>
      </w:r>
    </w:p>
    <w:p w14:paraId="1872AE85" w14:textId="77777777" w:rsidR="002940DF" w:rsidRPr="00A32DF9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A32DF9">
        <w:rPr>
          <w:rFonts w:ascii="Tahoma" w:hAnsi="Tahoma" w:cs="Tahoma"/>
          <w:sz w:val="18"/>
          <w:szCs w:val="18"/>
        </w:rPr>
        <w:t xml:space="preserve">1. Oferta musi odpowiadać treści i wymaganiom określonym w Ogłoszeniu. </w:t>
      </w:r>
    </w:p>
    <w:p w14:paraId="029DD626" w14:textId="77777777" w:rsidR="002940DF" w:rsidRPr="00A32DF9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A32DF9">
        <w:rPr>
          <w:rFonts w:ascii="Tahoma" w:hAnsi="Tahoma" w:cs="Tahoma"/>
          <w:sz w:val="18"/>
          <w:szCs w:val="18"/>
        </w:rPr>
        <w:t xml:space="preserve">2. Wykonawca może złożyć tylko jedną ofertę. </w:t>
      </w:r>
    </w:p>
    <w:p w14:paraId="7C2D1B42" w14:textId="77777777" w:rsidR="002940DF" w:rsidRPr="00A32DF9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A32DF9">
        <w:rPr>
          <w:rFonts w:ascii="Tahoma" w:hAnsi="Tahoma" w:cs="Tahoma"/>
          <w:sz w:val="18"/>
          <w:szCs w:val="18"/>
        </w:rPr>
        <w:t xml:space="preserve">3. Oferta musi znajdować się w zamkniętej, nieprzezroczystej kopercie, opatrzonej nazwą i adresem Wykonawcy,              z napisem:  </w:t>
      </w:r>
    </w:p>
    <w:tbl>
      <w:tblPr>
        <w:tblW w:w="0" w:type="auto"/>
        <w:tblInd w:w="-168" w:type="dxa"/>
        <w:tblBorders>
          <w:top w:val="none" w:sz="6" w:space="0" w:color="auto"/>
          <w:left w:val="none" w:sz="6" w:space="0" w:color="auto"/>
          <w:bottom w:val="none" w:sz="6" w:space="0" w:color="auto"/>
          <w:right w:val="non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8692"/>
      </w:tblGrid>
      <w:tr w:rsidR="002940DF" w:rsidRPr="00A32DF9" w14:paraId="01F85959" w14:textId="77777777" w:rsidTr="002A04C8">
        <w:trPr>
          <w:trHeight w:val="2168"/>
        </w:trPr>
        <w:tc>
          <w:tcPr>
            <w:tcW w:w="8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BC0AB" w14:textId="77777777" w:rsidR="002940DF" w:rsidRPr="00302E56" w:rsidRDefault="002940DF" w:rsidP="002A04C8">
            <w:pPr>
              <w:pStyle w:val="Default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302E56">
              <w:rPr>
                <w:rFonts w:ascii="Tahoma" w:hAnsi="Tahoma" w:cs="Tahoma"/>
                <w:color w:val="auto"/>
                <w:sz w:val="18"/>
                <w:szCs w:val="18"/>
              </w:rPr>
              <w:t xml:space="preserve">Nazwa i adres Wykonawcy: </w:t>
            </w:r>
          </w:p>
          <w:p w14:paraId="4B9B3D1B" w14:textId="77777777" w:rsidR="002940DF" w:rsidRPr="00302E56" w:rsidRDefault="002940DF" w:rsidP="002A04C8">
            <w:pPr>
              <w:pStyle w:val="Default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302E56">
              <w:rPr>
                <w:rFonts w:ascii="Tahoma" w:hAnsi="Tahoma" w:cs="Tahoma"/>
                <w:color w:val="auto"/>
                <w:sz w:val="18"/>
                <w:szCs w:val="18"/>
              </w:rPr>
              <w:t xml:space="preserve">…………………………………… </w:t>
            </w:r>
          </w:p>
          <w:p w14:paraId="1D841E9C" w14:textId="77777777" w:rsidR="002940DF" w:rsidRPr="00302E56" w:rsidRDefault="002940DF" w:rsidP="002A04C8">
            <w:pPr>
              <w:pStyle w:val="Default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302E56">
              <w:rPr>
                <w:rFonts w:ascii="Tahoma" w:hAnsi="Tahoma" w:cs="Tahoma"/>
                <w:color w:val="auto"/>
                <w:sz w:val="18"/>
                <w:szCs w:val="18"/>
              </w:rPr>
              <w:t xml:space="preserve">…………………………………… </w:t>
            </w:r>
          </w:p>
          <w:p w14:paraId="70970C6D" w14:textId="77777777" w:rsidR="002940DF" w:rsidRPr="00302E56" w:rsidRDefault="002940DF" w:rsidP="002A04C8">
            <w:pPr>
              <w:pStyle w:val="Default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302E56">
              <w:rPr>
                <w:rFonts w:ascii="Tahoma" w:hAnsi="Tahoma" w:cs="Tahoma"/>
                <w:color w:val="auto"/>
                <w:sz w:val="18"/>
                <w:szCs w:val="18"/>
              </w:rPr>
              <w:t xml:space="preserve">…………………………………… </w:t>
            </w:r>
          </w:p>
          <w:p w14:paraId="6DC4B5EB" w14:textId="77777777" w:rsidR="002940DF" w:rsidRPr="00302E56" w:rsidRDefault="002940DF" w:rsidP="002A04C8">
            <w:pPr>
              <w:pStyle w:val="Default"/>
              <w:rPr>
                <w:rFonts w:ascii="Tahoma" w:hAnsi="Tahoma" w:cs="Tahoma"/>
                <w:color w:val="auto"/>
                <w:sz w:val="18"/>
                <w:szCs w:val="18"/>
              </w:rPr>
            </w:pPr>
          </w:p>
          <w:p w14:paraId="2E83F02F" w14:textId="22CCC555" w:rsidR="002940DF" w:rsidRPr="00302E56" w:rsidRDefault="002940DF" w:rsidP="002A04C8">
            <w:pPr>
              <w:pStyle w:val="Default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302E56">
              <w:rPr>
                <w:rFonts w:ascii="Tahoma" w:hAnsi="Tahoma" w:cs="Tahoma"/>
                <w:color w:val="auto"/>
                <w:sz w:val="18"/>
                <w:szCs w:val="18"/>
              </w:rPr>
              <w:t xml:space="preserve">                                                </w:t>
            </w:r>
            <w:r w:rsidR="00D70231" w:rsidRPr="00302E56">
              <w:rPr>
                <w:rFonts w:ascii="Tahoma" w:hAnsi="Tahoma" w:cs="Tahoma"/>
                <w:color w:val="auto"/>
                <w:sz w:val="18"/>
                <w:szCs w:val="18"/>
              </w:rPr>
              <w:t xml:space="preserve">        </w:t>
            </w:r>
            <w:r w:rsidRPr="00302E56">
              <w:rPr>
                <w:rFonts w:ascii="Tahoma" w:hAnsi="Tahoma" w:cs="Tahoma"/>
                <w:color w:val="auto"/>
                <w:sz w:val="18"/>
                <w:szCs w:val="18"/>
              </w:rPr>
              <w:t xml:space="preserve"> WSPÓLNOTA MIESZKANIOWA ul.</w:t>
            </w:r>
            <w:r w:rsidR="00E8580C">
              <w:rPr>
                <w:rFonts w:ascii="Tahoma" w:hAnsi="Tahoma" w:cs="Tahoma"/>
                <w:color w:val="auto"/>
                <w:sz w:val="18"/>
                <w:szCs w:val="18"/>
              </w:rPr>
              <w:t xml:space="preserve"> </w:t>
            </w:r>
            <w:r w:rsidR="00984487">
              <w:rPr>
                <w:rFonts w:ascii="Tahoma" w:hAnsi="Tahoma" w:cs="Tahoma"/>
                <w:color w:val="auto"/>
                <w:sz w:val="18"/>
                <w:szCs w:val="18"/>
              </w:rPr>
              <w:t>Zakole 14</w:t>
            </w:r>
            <w:r w:rsidR="0009473D">
              <w:rPr>
                <w:rFonts w:ascii="Tahoma" w:hAnsi="Tahoma" w:cs="Tahoma"/>
                <w:color w:val="auto"/>
                <w:sz w:val="18"/>
                <w:szCs w:val="18"/>
              </w:rPr>
              <w:t xml:space="preserve"> w </w:t>
            </w:r>
            <w:r w:rsidRPr="00302E56">
              <w:rPr>
                <w:rFonts w:ascii="Tahoma" w:hAnsi="Tahoma" w:cs="Tahoma"/>
                <w:color w:val="auto"/>
                <w:sz w:val="18"/>
                <w:szCs w:val="18"/>
              </w:rPr>
              <w:t xml:space="preserve">Koninie </w:t>
            </w:r>
          </w:p>
          <w:p w14:paraId="16A1FFA3" w14:textId="77777777" w:rsidR="002940DF" w:rsidRPr="00302E56" w:rsidRDefault="002940DF" w:rsidP="002A04C8">
            <w:pPr>
              <w:pStyle w:val="Default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302E56">
              <w:rPr>
                <w:rFonts w:ascii="Tahoma" w:hAnsi="Tahoma" w:cs="Tahoma"/>
                <w:color w:val="auto"/>
                <w:sz w:val="18"/>
                <w:szCs w:val="18"/>
              </w:rPr>
              <w:t xml:space="preserve">                                                         w imieniu i na rzecz której działa </w:t>
            </w:r>
          </w:p>
          <w:p w14:paraId="5FD8CB68" w14:textId="67BA7C4E" w:rsidR="002940DF" w:rsidRPr="00302E56" w:rsidRDefault="002940DF" w:rsidP="002A04C8">
            <w:pPr>
              <w:pStyle w:val="Default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302E56">
              <w:rPr>
                <w:rFonts w:ascii="Tahoma" w:hAnsi="Tahoma" w:cs="Tahoma"/>
                <w:color w:val="auto"/>
                <w:sz w:val="18"/>
                <w:szCs w:val="18"/>
              </w:rPr>
              <w:t xml:space="preserve">                                                         Przedsiębiorstwo Gospodarki Komunalnej i Mieszkaniowej </w:t>
            </w:r>
            <w:r w:rsidR="00A32DF9" w:rsidRPr="00302E56">
              <w:rPr>
                <w:rFonts w:ascii="Tahoma" w:hAnsi="Tahoma" w:cs="Tahoma"/>
                <w:color w:val="auto"/>
                <w:sz w:val="18"/>
                <w:szCs w:val="18"/>
              </w:rPr>
              <w:t>PLUS</w:t>
            </w:r>
          </w:p>
          <w:p w14:paraId="1B0041A8" w14:textId="77777777" w:rsidR="002940DF" w:rsidRPr="00302E56" w:rsidRDefault="002940DF" w:rsidP="002A04C8">
            <w:pPr>
              <w:pStyle w:val="Default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302E56">
              <w:rPr>
                <w:rFonts w:ascii="Tahoma" w:hAnsi="Tahoma" w:cs="Tahoma"/>
                <w:color w:val="auto"/>
                <w:sz w:val="18"/>
                <w:szCs w:val="18"/>
              </w:rPr>
              <w:t xml:space="preserve">                                                         Spółka z ograniczoną odpowiedzialnością w Koninie </w:t>
            </w:r>
          </w:p>
          <w:p w14:paraId="73E37A95" w14:textId="77777777" w:rsidR="002940DF" w:rsidRPr="00302E56" w:rsidRDefault="002940DF" w:rsidP="002A04C8">
            <w:pPr>
              <w:pStyle w:val="Default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302E56">
              <w:rPr>
                <w:rFonts w:ascii="Tahoma" w:hAnsi="Tahoma" w:cs="Tahoma"/>
                <w:color w:val="auto"/>
                <w:sz w:val="18"/>
                <w:szCs w:val="18"/>
              </w:rPr>
              <w:t xml:space="preserve">                                                         ul. Marii Dąbrowskiej 8 </w:t>
            </w:r>
          </w:p>
          <w:p w14:paraId="78E29AF0" w14:textId="77777777" w:rsidR="002940DF" w:rsidRPr="00302E56" w:rsidRDefault="002940DF" w:rsidP="002A04C8">
            <w:pPr>
              <w:pStyle w:val="Default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302E56">
              <w:rPr>
                <w:rFonts w:ascii="Tahoma" w:hAnsi="Tahoma" w:cs="Tahoma"/>
                <w:color w:val="auto"/>
                <w:sz w:val="18"/>
                <w:szCs w:val="18"/>
              </w:rPr>
              <w:t xml:space="preserve">                                                         62-500 Konin </w:t>
            </w:r>
          </w:p>
          <w:p w14:paraId="285EF049" w14:textId="77777777" w:rsidR="002940DF" w:rsidRPr="00302E56" w:rsidRDefault="002940DF" w:rsidP="002A04C8">
            <w:pPr>
              <w:pStyle w:val="Default"/>
              <w:rPr>
                <w:rFonts w:ascii="Tahoma" w:hAnsi="Tahoma" w:cs="Tahoma"/>
                <w:color w:val="auto"/>
                <w:sz w:val="18"/>
                <w:szCs w:val="18"/>
              </w:rPr>
            </w:pPr>
          </w:p>
          <w:p w14:paraId="5D34E72D" w14:textId="77777777" w:rsidR="002940DF" w:rsidRPr="00302E56" w:rsidRDefault="002940DF" w:rsidP="002A04C8">
            <w:pPr>
              <w:pStyle w:val="Default"/>
              <w:rPr>
                <w:rFonts w:ascii="Tahoma" w:hAnsi="Tahoma" w:cs="Tahoma"/>
                <w:color w:val="auto"/>
                <w:sz w:val="18"/>
                <w:szCs w:val="18"/>
              </w:rPr>
            </w:pPr>
          </w:p>
          <w:p w14:paraId="51958E33" w14:textId="77777777" w:rsidR="002940DF" w:rsidRPr="00E8580C" w:rsidRDefault="002940DF" w:rsidP="002A04C8">
            <w:pPr>
              <w:pStyle w:val="Default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E8580C">
              <w:rPr>
                <w:rFonts w:ascii="Tahoma" w:hAnsi="Tahoma" w:cs="Tahoma"/>
                <w:color w:val="auto"/>
                <w:sz w:val="18"/>
                <w:szCs w:val="18"/>
              </w:rPr>
              <w:t xml:space="preserve">Oferta przetargowa na: </w:t>
            </w:r>
          </w:p>
          <w:p w14:paraId="70B98A16" w14:textId="5297D1E2" w:rsidR="00E8580C" w:rsidRPr="00752CAF" w:rsidRDefault="002940DF" w:rsidP="00E8580C">
            <w:pPr>
              <w:rPr>
                <w:rFonts w:ascii="Tahoma" w:hAnsi="Tahoma" w:cs="Tahoma"/>
                <w:sz w:val="18"/>
                <w:szCs w:val="18"/>
                <w:lang w:bidi="en-US"/>
              </w:rPr>
            </w:pPr>
            <w:r w:rsidRPr="00302E56">
              <w:rPr>
                <w:rFonts w:ascii="Tahoma" w:hAnsi="Tahoma" w:cs="Tahoma"/>
                <w:sz w:val="18"/>
                <w:szCs w:val="18"/>
              </w:rPr>
              <w:t>„</w:t>
            </w:r>
            <w:r w:rsidR="00E8580C" w:rsidRPr="00FC415C">
              <w:rPr>
                <w:rFonts w:ascii="Tahoma" w:eastAsia="Calibri" w:hAnsi="Tahoma" w:cs="Tahoma"/>
                <w:sz w:val="18"/>
                <w:szCs w:val="18"/>
                <w:lang w:bidi="en-US"/>
              </w:rPr>
              <w:t xml:space="preserve">Opracowanie </w:t>
            </w:r>
            <w:r w:rsidR="00E8580C" w:rsidRPr="00C0510F">
              <w:rPr>
                <w:rFonts w:ascii="Tahoma" w:hAnsi="Tahoma" w:cs="Tahoma"/>
                <w:sz w:val="18"/>
                <w:szCs w:val="18"/>
                <w:lang w:bidi="en-US"/>
              </w:rPr>
              <w:t xml:space="preserve">dokumentacji projektowo-kosztorysowej </w:t>
            </w:r>
            <w:r w:rsidR="00E8580C" w:rsidRPr="00752CAF">
              <w:rPr>
                <w:rFonts w:ascii="Tahoma" w:hAnsi="Tahoma" w:cs="Tahoma"/>
                <w:sz w:val="18"/>
                <w:szCs w:val="18"/>
                <w:lang w:bidi="en-US"/>
              </w:rPr>
              <w:t>na remont balkonów w budynku przy</w:t>
            </w:r>
            <w:r w:rsidR="00E8580C">
              <w:rPr>
                <w:rFonts w:ascii="Tahoma" w:hAnsi="Tahoma" w:cs="Tahoma"/>
                <w:sz w:val="18"/>
                <w:szCs w:val="18"/>
                <w:lang w:bidi="en-US"/>
              </w:rPr>
              <w:t xml:space="preserve">                                   </w:t>
            </w:r>
            <w:r w:rsidR="00E8580C" w:rsidRPr="00752CAF">
              <w:rPr>
                <w:rFonts w:ascii="Tahoma" w:hAnsi="Tahoma" w:cs="Tahoma"/>
                <w:sz w:val="18"/>
                <w:szCs w:val="18"/>
                <w:lang w:bidi="en-US"/>
              </w:rPr>
              <w:t xml:space="preserve">ul. </w:t>
            </w:r>
            <w:r w:rsidR="00984487">
              <w:rPr>
                <w:rFonts w:ascii="Tahoma" w:hAnsi="Tahoma" w:cs="Tahoma"/>
                <w:sz w:val="18"/>
                <w:szCs w:val="18"/>
                <w:lang w:bidi="en-US"/>
              </w:rPr>
              <w:t>Zakole 14</w:t>
            </w:r>
            <w:r w:rsidR="00E8580C">
              <w:rPr>
                <w:rFonts w:ascii="Tahoma" w:hAnsi="Tahoma" w:cs="Tahoma"/>
                <w:sz w:val="18"/>
                <w:szCs w:val="18"/>
                <w:lang w:bidi="en-US"/>
              </w:rPr>
              <w:t xml:space="preserve"> </w:t>
            </w:r>
            <w:r w:rsidR="00E8580C" w:rsidRPr="00752CAF">
              <w:rPr>
                <w:rFonts w:ascii="Tahoma" w:hAnsi="Tahoma" w:cs="Tahoma"/>
                <w:sz w:val="18"/>
                <w:szCs w:val="18"/>
                <w:lang w:bidi="en-US"/>
              </w:rPr>
              <w:t>w</w:t>
            </w:r>
            <w:r w:rsidR="00E8580C" w:rsidRPr="00752CAF">
              <w:rPr>
                <w:rFonts w:ascii="Tahoma" w:hAnsi="Tahoma" w:cs="Tahoma"/>
                <w:sz w:val="18"/>
                <w:szCs w:val="18"/>
              </w:rPr>
              <w:t xml:space="preserve"> Koninie.</w:t>
            </w:r>
            <w:r w:rsidR="00E8580C" w:rsidRPr="00752CAF">
              <w:rPr>
                <w:rFonts w:ascii="Tahoma" w:hAnsi="Tahoma" w:cs="Tahoma"/>
                <w:sz w:val="18"/>
                <w:szCs w:val="18"/>
                <w:lang w:bidi="en-US"/>
              </w:rPr>
              <w:t xml:space="preserve"> </w:t>
            </w:r>
          </w:p>
          <w:p w14:paraId="6951CB7D" w14:textId="2720B029" w:rsidR="002940DF" w:rsidRPr="00302E56" w:rsidRDefault="002940DF" w:rsidP="002A04C8">
            <w:pPr>
              <w:pStyle w:val="Default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302E56">
              <w:rPr>
                <w:rFonts w:ascii="Tahoma" w:hAnsi="Tahoma" w:cs="Tahoma"/>
                <w:color w:val="auto"/>
                <w:sz w:val="18"/>
                <w:szCs w:val="18"/>
              </w:rPr>
              <w:t xml:space="preserve">Nie otwierać przed: </w:t>
            </w:r>
            <w:r w:rsidR="002B0BAB">
              <w:rPr>
                <w:rFonts w:ascii="Tahoma" w:hAnsi="Tahoma" w:cs="Tahoma"/>
                <w:color w:val="auto"/>
                <w:sz w:val="18"/>
                <w:szCs w:val="18"/>
              </w:rPr>
              <w:t>1</w:t>
            </w:r>
            <w:r w:rsidR="00E8580C">
              <w:rPr>
                <w:rFonts w:ascii="Tahoma" w:hAnsi="Tahoma" w:cs="Tahoma"/>
                <w:color w:val="auto"/>
                <w:sz w:val="18"/>
                <w:szCs w:val="18"/>
              </w:rPr>
              <w:t>1</w:t>
            </w:r>
            <w:r w:rsidRPr="00302E56">
              <w:rPr>
                <w:rFonts w:ascii="Tahoma" w:hAnsi="Tahoma" w:cs="Tahoma"/>
                <w:color w:val="auto"/>
                <w:sz w:val="18"/>
                <w:szCs w:val="18"/>
              </w:rPr>
              <w:t>.</w:t>
            </w:r>
            <w:r w:rsidR="0009473D">
              <w:rPr>
                <w:rFonts w:ascii="Tahoma" w:hAnsi="Tahoma" w:cs="Tahoma"/>
                <w:color w:val="auto"/>
                <w:sz w:val="18"/>
                <w:szCs w:val="18"/>
              </w:rPr>
              <w:t>1</w:t>
            </w:r>
            <w:r w:rsidR="00E8580C">
              <w:rPr>
                <w:rFonts w:ascii="Tahoma" w:hAnsi="Tahoma" w:cs="Tahoma"/>
                <w:color w:val="auto"/>
                <w:sz w:val="18"/>
                <w:szCs w:val="18"/>
              </w:rPr>
              <w:t>2</w:t>
            </w:r>
            <w:r w:rsidRPr="00302E56">
              <w:rPr>
                <w:rFonts w:ascii="Tahoma" w:hAnsi="Tahoma" w:cs="Tahoma"/>
                <w:color w:val="auto"/>
                <w:sz w:val="18"/>
                <w:szCs w:val="18"/>
              </w:rPr>
              <w:t>.202</w:t>
            </w:r>
            <w:r w:rsidR="00A32DF9" w:rsidRPr="00302E56">
              <w:rPr>
                <w:rFonts w:ascii="Tahoma" w:hAnsi="Tahoma" w:cs="Tahoma"/>
                <w:color w:val="auto"/>
                <w:sz w:val="18"/>
                <w:szCs w:val="18"/>
              </w:rPr>
              <w:t>4</w:t>
            </w:r>
            <w:r w:rsidRPr="00302E56">
              <w:rPr>
                <w:rFonts w:ascii="Tahoma" w:hAnsi="Tahoma" w:cs="Tahoma"/>
                <w:color w:val="auto"/>
                <w:sz w:val="18"/>
                <w:szCs w:val="18"/>
              </w:rPr>
              <w:t xml:space="preserve"> r., godz. </w:t>
            </w:r>
            <w:r w:rsidR="00E8580C">
              <w:rPr>
                <w:rFonts w:ascii="Tahoma" w:hAnsi="Tahoma" w:cs="Tahoma"/>
                <w:color w:val="auto"/>
                <w:sz w:val="18"/>
                <w:szCs w:val="18"/>
              </w:rPr>
              <w:t>09</w:t>
            </w:r>
            <w:r w:rsidRPr="00302E56">
              <w:rPr>
                <w:rFonts w:ascii="Tahoma" w:hAnsi="Tahoma" w:cs="Tahoma"/>
                <w:color w:val="auto"/>
                <w:sz w:val="18"/>
                <w:szCs w:val="18"/>
              </w:rPr>
              <w:t>:</w:t>
            </w:r>
            <w:r w:rsidR="00984487">
              <w:rPr>
                <w:rFonts w:ascii="Tahoma" w:hAnsi="Tahoma" w:cs="Tahoma"/>
                <w:color w:val="auto"/>
                <w:sz w:val="18"/>
                <w:szCs w:val="18"/>
              </w:rPr>
              <w:t>15</w:t>
            </w:r>
            <w:r w:rsidRPr="00302E56">
              <w:rPr>
                <w:rFonts w:ascii="Tahoma" w:hAnsi="Tahoma" w:cs="Tahoma"/>
                <w:color w:val="auto"/>
                <w:sz w:val="18"/>
                <w:szCs w:val="18"/>
              </w:rPr>
              <w:t xml:space="preserve">”. </w:t>
            </w:r>
          </w:p>
        </w:tc>
      </w:tr>
    </w:tbl>
    <w:p w14:paraId="17010B7A" w14:textId="77777777" w:rsidR="007F3C62" w:rsidRDefault="007F3C62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</w:p>
    <w:p w14:paraId="1E7613B2" w14:textId="408059C7" w:rsidR="002940DF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3E1080">
        <w:rPr>
          <w:rFonts w:ascii="Tahoma" w:hAnsi="Tahoma" w:cs="Tahoma"/>
          <w:sz w:val="18"/>
          <w:szCs w:val="18"/>
        </w:rPr>
        <w:t>4. Ofertę należy sporządzić w języku polskim, w sposób trwały (np. na komputerze, maszynie do pisania</w:t>
      </w:r>
      <w:r w:rsidR="00D70231">
        <w:rPr>
          <w:rFonts w:ascii="Tahoma" w:hAnsi="Tahoma" w:cs="Tahoma"/>
          <w:sz w:val="18"/>
          <w:szCs w:val="18"/>
        </w:rPr>
        <w:t xml:space="preserve">                </w:t>
      </w:r>
      <w:r w:rsidRPr="003E1080">
        <w:rPr>
          <w:rFonts w:ascii="Tahoma" w:hAnsi="Tahoma" w:cs="Tahoma"/>
          <w:sz w:val="18"/>
          <w:szCs w:val="18"/>
        </w:rPr>
        <w:t xml:space="preserve"> lub czytelnie długopisem). Oferta musi być podpisana przez Wykonawcę lub osobę(y) upoważnioną(e) </w:t>
      </w:r>
      <w:r w:rsidR="00D70231">
        <w:rPr>
          <w:rFonts w:ascii="Tahoma" w:hAnsi="Tahoma" w:cs="Tahoma"/>
          <w:sz w:val="18"/>
          <w:szCs w:val="18"/>
        </w:rPr>
        <w:t xml:space="preserve">             </w:t>
      </w:r>
      <w:r w:rsidRPr="003E1080">
        <w:rPr>
          <w:rFonts w:ascii="Tahoma" w:hAnsi="Tahoma" w:cs="Tahoma"/>
          <w:sz w:val="18"/>
          <w:szCs w:val="18"/>
        </w:rPr>
        <w:t xml:space="preserve">do reprezentowania Wykonawcy w niniejszym postępowaniu. </w:t>
      </w:r>
    </w:p>
    <w:p w14:paraId="32DE45A4" w14:textId="77777777" w:rsidR="002940DF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5</w:t>
      </w:r>
      <w:r w:rsidRPr="00116D83">
        <w:rPr>
          <w:rFonts w:ascii="Tahoma" w:hAnsi="Tahoma" w:cs="Tahoma"/>
          <w:sz w:val="18"/>
          <w:szCs w:val="18"/>
        </w:rPr>
        <w:t>.</w:t>
      </w:r>
      <w:r w:rsidRPr="00116D83">
        <w:rPr>
          <w:rFonts w:ascii="Tahoma" w:eastAsia="Times New Roman" w:hAnsi="Tahoma" w:cs="Tahoma"/>
          <w:sz w:val="18"/>
          <w:szCs w:val="18"/>
        </w:rPr>
        <w:t>Dokumenty składaj</w:t>
      </w:r>
      <w:r w:rsidRPr="00116D83">
        <w:rPr>
          <w:rFonts w:ascii="Tahoma" w:eastAsia="TimesNewRoman" w:hAnsi="Tahoma" w:cs="Tahoma"/>
          <w:sz w:val="18"/>
          <w:szCs w:val="18"/>
        </w:rPr>
        <w:t>ą</w:t>
      </w:r>
      <w:r w:rsidRPr="00116D83">
        <w:rPr>
          <w:rFonts w:ascii="Tahoma" w:eastAsia="Times New Roman" w:hAnsi="Tahoma" w:cs="Tahoma"/>
          <w:sz w:val="18"/>
          <w:szCs w:val="18"/>
        </w:rPr>
        <w:t>ce si</w:t>
      </w:r>
      <w:r w:rsidRPr="00116D83">
        <w:rPr>
          <w:rFonts w:ascii="Tahoma" w:eastAsia="TimesNewRoman" w:hAnsi="Tahoma" w:cs="Tahoma"/>
          <w:sz w:val="18"/>
          <w:szCs w:val="18"/>
        </w:rPr>
        <w:t xml:space="preserve">ę </w:t>
      </w:r>
      <w:r w:rsidRPr="00116D83">
        <w:rPr>
          <w:rFonts w:ascii="Tahoma" w:eastAsia="Times New Roman" w:hAnsi="Tahoma" w:cs="Tahoma"/>
          <w:sz w:val="18"/>
          <w:szCs w:val="18"/>
        </w:rPr>
        <w:t>na ofert</w:t>
      </w:r>
      <w:r w:rsidRPr="00116D83">
        <w:rPr>
          <w:rFonts w:ascii="Tahoma" w:eastAsia="TimesNewRoman" w:hAnsi="Tahoma" w:cs="Tahoma"/>
          <w:sz w:val="18"/>
          <w:szCs w:val="18"/>
        </w:rPr>
        <w:t xml:space="preserve">ę </w:t>
      </w:r>
      <w:r w:rsidRPr="00116D83">
        <w:rPr>
          <w:rFonts w:ascii="Tahoma" w:eastAsia="Times New Roman" w:hAnsi="Tahoma" w:cs="Tahoma"/>
          <w:sz w:val="18"/>
          <w:szCs w:val="18"/>
        </w:rPr>
        <w:t>mog</w:t>
      </w:r>
      <w:r w:rsidRPr="00116D83">
        <w:rPr>
          <w:rFonts w:ascii="Tahoma" w:eastAsia="TimesNewRoman" w:hAnsi="Tahoma" w:cs="Tahoma"/>
          <w:sz w:val="18"/>
          <w:szCs w:val="18"/>
        </w:rPr>
        <w:t xml:space="preserve">ą </w:t>
      </w:r>
      <w:r w:rsidRPr="00116D83">
        <w:rPr>
          <w:rFonts w:ascii="Tahoma" w:eastAsia="Times New Roman" w:hAnsi="Tahoma" w:cs="Tahoma"/>
          <w:sz w:val="18"/>
          <w:szCs w:val="18"/>
        </w:rPr>
        <w:t>by</w:t>
      </w:r>
      <w:r w:rsidRPr="00116D83">
        <w:rPr>
          <w:rFonts w:ascii="Tahoma" w:eastAsia="TimesNewRoman" w:hAnsi="Tahoma" w:cs="Tahoma"/>
          <w:sz w:val="18"/>
          <w:szCs w:val="18"/>
        </w:rPr>
        <w:t xml:space="preserve">ć </w:t>
      </w:r>
      <w:r w:rsidRPr="00116D83">
        <w:rPr>
          <w:rFonts w:ascii="Tahoma" w:eastAsia="Times New Roman" w:hAnsi="Tahoma" w:cs="Tahoma"/>
          <w:sz w:val="18"/>
          <w:szCs w:val="18"/>
        </w:rPr>
        <w:t>przedstawione w formie oryginału lub kserokopii potwierdzonej            „za zgodno</w:t>
      </w:r>
      <w:r w:rsidRPr="00116D83">
        <w:rPr>
          <w:rFonts w:ascii="Tahoma" w:eastAsia="TimesNewRoman" w:hAnsi="Tahoma" w:cs="Tahoma"/>
          <w:sz w:val="18"/>
          <w:szCs w:val="18"/>
        </w:rPr>
        <w:t xml:space="preserve">ść </w:t>
      </w:r>
      <w:r w:rsidRPr="00116D83">
        <w:rPr>
          <w:rFonts w:ascii="Tahoma" w:eastAsia="Times New Roman" w:hAnsi="Tahoma" w:cs="Tahoma"/>
          <w:sz w:val="18"/>
          <w:szCs w:val="18"/>
        </w:rPr>
        <w:t>z oryginałem” i po</w:t>
      </w:r>
      <w:r w:rsidRPr="00116D83">
        <w:rPr>
          <w:rFonts w:ascii="Tahoma" w:eastAsia="TimesNewRoman" w:hAnsi="Tahoma" w:cs="Tahoma"/>
          <w:sz w:val="18"/>
          <w:szCs w:val="18"/>
        </w:rPr>
        <w:t>ś</w:t>
      </w:r>
      <w:r w:rsidRPr="00116D83">
        <w:rPr>
          <w:rFonts w:ascii="Tahoma" w:eastAsia="Times New Roman" w:hAnsi="Tahoma" w:cs="Tahoma"/>
          <w:sz w:val="18"/>
          <w:szCs w:val="18"/>
        </w:rPr>
        <w:t>wiadczone przez Wykonawc</w:t>
      </w:r>
      <w:r w:rsidRPr="00116D83">
        <w:rPr>
          <w:rFonts w:ascii="Tahoma" w:eastAsia="TimesNewRoman" w:hAnsi="Tahoma" w:cs="Tahoma"/>
          <w:sz w:val="18"/>
          <w:szCs w:val="18"/>
        </w:rPr>
        <w:t>ę</w:t>
      </w:r>
      <w:r w:rsidRPr="00116D83">
        <w:rPr>
          <w:rFonts w:ascii="Tahoma" w:eastAsia="Times New Roman" w:hAnsi="Tahoma" w:cs="Tahoma"/>
          <w:sz w:val="18"/>
          <w:szCs w:val="18"/>
        </w:rPr>
        <w:t>.</w:t>
      </w:r>
    </w:p>
    <w:p w14:paraId="14228457" w14:textId="77777777" w:rsidR="002940DF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6</w:t>
      </w:r>
      <w:r w:rsidRPr="003E1080">
        <w:rPr>
          <w:rFonts w:ascii="Tahoma" w:hAnsi="Tahoma" w:cs="Tahoma"/>
          <w:sz w:val="18"/>
          <w:szCs w:val="18"/>
        </w:rPr>
        <w:t xml:space="preserve">. Wszystkie miejsca, w których Wykonawca naniósł zmiany muszą być parafowane przez Wykonawcę lub osobę(y) upoważnioną(e) do reprezentowania Wykonawcy. </w:t>
      </w:r>
    </w:p>
    <w:p w14:paraId="0B3BB654" w14:textId="77777777" w:rsidR="002940DF" w:rsidRPr="00A32DF9" w:rsidRDefault="002940DF" w:rsidP="002940DF">
      <w:pPr>
        <w:autoSpaceDE w:val="0"/>
        <w:autoSpaceDN w:val="0"/>
        <w:adjustRightInd w:val="0"/>
        <w:rPr>
          <w:rFonts w:ascii="Tahoma" w:hAnsi="Tahoma" w:cs="Tahoma"/>
          <w:sz w:val="18"/>
          <w:szCs w:val="18"/>
        </w:rPr>
      </w:pPr>
      <w:r w:rsidRPr="00A32DF9">
        <w:rPr>
          <w:rFonts w:ascii="Tahoma" w:hAnsi="Tahoma" w:cs="Tahoma"/>
          <w:color w:val="000000"/>
          <w:sz w:val="18"/>
          <w:szCs w:val="18"/>
        </w:rPr>
        <w:t>7. Poprawki powinny by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ć </w:t>
      </w:r>
      <w:r w:rsidRPr="00A32DF9">
        <w:rPr>
          <w:rFonts w:ascii="Tahoma" w:hAnsi="Tahoma" w:cs="Tahoma"/>
          <w:color w:val="000000"/>
          <w:sz w:val="18"/>
          <w:szCs w:val="18"/>
        </w:rPr>
        <w:t>naniesione czytelnie oraz parafowane przez osob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ę </w:t>
      </w:r>
      <w:r w:rsidRPr="00A32DF9">
        <w:rPr>
          <w:rFonts w:ascii="Tahoma" w:hAnsi="Tahoma" w:cs="Tahoma"/>
          <w:color w:val="000000"/>
          <w:sz w:val="18"/>
          <w:szCs w:val="18"/>
        </w:rPr>
        <w:t>podpisuj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ą</w:t>
      </w:r>
      <w:r w:rsidRPr="00A32DF9">
        <w:rPr>
          <w:rFonts w:ascii="Tahoma" w:hAnsi="Tahoma" w:cs="Tahoma"/>
          <w:color w:val="000000"/>
          <w:sz w:val="18"/>
          <w:szCs w:val="18"/>
        </w:rPr>
        <w:t>c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ą </w:t>
      </w:r>
      <w:r w:rsidRPr="00A32DF9">
        <w:rPr>
          <w:rFonts w:ascii="Tahoma" w:hAnsi="Tahoma" w:cs="Tahoma"/>
          <w:color w:val="000000"/>
          <w:sz w:val="18"/>
          <w:szCs w:val="18"/>
        </w:rPr>
        <w:t>ofert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A32DF9">
        <w:rPr>
          <w:rFonts w:ascii="Tahoma" w:hAnsi="Tahoma" w:cs="Tahoma"/>
          <w:color w:val="000000"/>
          <w:sz w:val="18"/>
          <w:szCs w:val="18"/>
        </w:rPr>
        <w:t>.</w:t>
      </w:r>
    </w:p>
    <w:p w14:paraId="0CCE7B40" w14:textId="77777777" w:rsidR="002940DF" w:rsidRPr="003E1080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8</w:t>
      </w:r>
      <w:r w:rsidRPr="003E1080">
        <w:rPr>
          <w:rFonts w:ascii="Tahoma" w:hAnsi="Tahoma" w:cs="Tahoma"/>
          <w:sz w:val="18"/>
          <w:szCs w:val="18"/>
        </w:rPr>
        <w:t xml:space="preserve">. Zaleca się, aby wszystkie strony oferty wraz z załącznikami powinny być ponumerowane i trwale spięte. </w:t>
      </w:r>
    </w:p>
    <w:p w14:paraId="685B0BB5" w14:textId="3FB4B329" w:rsidR="002940DF" w:rsidRPr="003E1080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9</w:t>
      </w:r>
      <w:r w:rsidRPr="003E1080">
        <w:rPr>
          <w:rFonts w:ascii="Tahoma" w:hAnsi="Tahoma" w:cs="Tahoma"/>
          <w:sz w:val="18"/>
          <w:szCs w:val="18"/>
        </w:rPr>
        <w:t xml:space="preserve">. Wykonawca może wprowadzić zmiany lub wycofać złożoną ofertę przed upływem terminu składania ofert. Oferty ze zmianami, oprócz oznaczeń jak w ustępach powyżej, muszą być dodatkowo oznaczone określeniem: ,,ZMIANA”. W pierwszej kolejności zostaną otwarte koperty oznaczone w ten sposób. Wykonawca wycofując ofertę zobowiązany jest złożyć w miejscu wyznaczonym na składanie ofert stosowne oświadczenie podpisane przez osobę upoważnioną. Wycofana oferta zostanie zwrócona Wykonawcy bezpośrednio po sesji otwarcia ofert. </w:t>
      </w:r>
    </w:p>
    <w:p w14:paraId="07DD0735" w14:textId="77777777" w:rsidR="002940DF" w:rsidRPr="003E1080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10</w:t>
      </w:r>
      <w:r w:rsidRPr="003E1080">
        <w:rPr>
          <w:rFonts w:ascii="Tahoma" w:hAnsi="Tahoma" w:cs="Tahoma"/>
          <w:sz w:val="18"/>
          <w:szCs w:val="18"/>
        </w:rPr>
        <w:t xml:space="preserve">. Wykonawca ponosi wszelkie koszty związane z przygotowaniem i złożeniem oferty. </w:t>
      </w:r>
    </w:p>
    <w:p w14:paraId="456A37AC" w14:textId="77777777" w:rsidR="002940DF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11</w:t>
      </w:r>
      <w:r w:rsidRPr="003E1080">
        <w:rPr>
          <w:rFonts w:ascii="Tahoma" w:hAnsi="Tahoma" w:cs="Tahoma"/>
          <w:sz w:val="18"/>
          <w:szCs w:val="18"/>
        </w:rPr>
        <w:t>. W przypadku, gdy informacje zawarte w ofercie stanowią tajemnicę przedsiębiorstwa w rozumieniu przepisów ustawy z dnia 16 kwietnia 1993 r. o zwalczaniu nieuczciwej konkurencji</w:t>
      </w:r>
      <w:r>
        <w:rPr>
          <w:rFonts w:ascii="Tahoma" w:hAnsi="Tahoma" w:cs="Tahoma"/>
          <w:sz w:val="18"/>
          <w:szCs w:val="18"/>
        </w:rPr>
        <w:t>,</w:t>
      </w:r>
      <w:r w:rsidRPr="003E1080">
        <w:rPr>
          <w:rFonts w:ascii="Tahoma" w:hAnsi="Tahoma" w:cs="Tahoma"/>
          <w:sz w:val="18"/>
          <w:szCs w:val="18"/>
        </w:rPr>
        <w:t xml:space="preserve"> Wykonawca powinien to wyraźnie zastrzec w ofercie, odpowiednio oznaczyć zastrzeżone informacje oraz wykazać</w:t>
      </w:r>
      <w:r>
        <w:rPr>
          <w:rFonts w:ascii="Tahoma" w:hAnsi="Tahoma" w:cs="Tahoma"/>
          <w:sz w:val="18"/>
          <w:szCs w:val="18"/>
        </w:rPr>
        <w:t>,</w:t>
      </w:r>
      <w:r w:rsidRPr="003E1080">
        <w:rPr>
          <w:rFonts w:ascii="Tahoma" w:hAnsi="Tahoma" w:cs="Tahoma"/>
          <w:sz w:val="18"/>
          <w:szCs w:val="18"/>
        </w:rPr>
        <w:t xml:space="preserve"> dlaczego dane informacje stanowią tajemnicę przedsiębiorstwa. Ofertę złożoną bez podziału na część jawną i tajną, Zamawiający uzna za ofertę jawną. Wykonawca nie może zastrzec informacji podawanych do publicznej wiadomości podczas sesji otwarcia ofert</w:t>
      </w:r>
      <w:r>
        <w:rPr>
          <w:rFonts w:ascii="Tahoma" w:hAnsi="Tahoma" w:cs="Tahoma"/>
          <w:sz w:val="18"/>
          <w:szCs w:val="18"/>
        </w:rPr>
        <w:t>.</w:t>
      </w:r>
      <w:r w:rsidRPr="003E1080">
        <w:rPr>
          <w:rFonts w:ascii="Tahoma" w:hAnsi="Tahoma" w:cs="Tahoma"/>
          <w:sz w:val="18"/>
          <w:szCs w:val="18"/>
        </w:rPr>
        <w:t xml:space="preserve"> </w:t>
      </w:r>
    </w:p>
    <w:p w14:paraId="16E69CE6" w14:textId="77777777" w:rsidR="002940DF" w:rsidRDefault="002940DF" w:rsidP="002940DF">
      <w:pPr>
        <w:pStyle w:val="Default"/>
        <w:spacing w:after="27"/>
        <w:rPr>
          <w:rFonts w:ascii="Tahoma" w:eastAsia="Times New Roman" w:hAnsi="Tahoma" w:cs="Tahoma"/>
          <w:b/>
          <w:bCs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12.W przypadku podpisania oferty przez inną osobę należy załączyć pełnomocnictwo. </w:t>
      </w:r>
      <w:r w:rsidRPr="000D5D01">
        <w:rPr>
          <w:rFonts w:ascii="Tahoma" w:eastAsia="Times New Roman" w:hAnsi="Tahoma" w:cs="Tahoma"/>
          <w:sz w:val="18"/>
          <w:szCs w:val="18"/>
        </w:rPr>
        <w:t xml:space="preserve">Pełnomocnictwo to musi </w:t>
      </w:r>
      <w:r>
        <w:rPr>
          <w:rFonts w:ascii="Tahoma" w:eastAsia="Times New Roman" w:hAnsi="Tahoma" w:cs="Tahoma"/>
          <w:sz w:val="18"/>
          <w:szCs w:val="18"/>
        </w:rPr>
        <w:t xml:space="preserve">             </w:t>
      </w:r>
      <w:r w:rsidRPr="000D5D01">
        <w:rPr>
          <w:rFonts w:ascii="Tahoma" w:eastAsia="Times New Roman" w:hAnsi="Tahoma" w:cs="Tahoma"/>
          <w:sz w:val="18"/>
          <w:szCs w:val="18"/>
        </w:rPr>
        <w:t>w swojej tre</w:t>
      </w:r>
      <w:r w:rsidRPr="000D5D01">
        <w:rPr>
          <w:rFonts w:ascii="Tahoma" w:eastAsia="TimesNewRoman" w:hAnsi="Tahoma" w:cs="Tahoma"/>
          <w:sz w:val="18"/>
          <w:szCs w:val="18"/>
        </w:rPr>
        <w:t>ś</w:t>
      </w:r>
      <w:r w:rsidRPr="000D5D01">
        <w:rPr>
          <w:rFonts w:ascii="Tahoma" w:eastAsia="Times New Roman" w:hAnsi="Tahoma" w:cs="Tahoma"/>
          <w:sz w:val="18"/>
          <w:szCs w:val="18"/>
        </w:rPr>
        <w:t>ci jednoznacznie wskazywa</w:t>
      </w:r>
      <w:r w:rsidRPr="000D5D01">
        <w:rPr>
          <w:rFonts w:ascii="Tahoma" w:eastAsia="TimesNewRoman" w:hAnsi="Tahoma" w:cs="Tahoma"/>
          <w:sz w:val="18"/>
          <w:szCs w:val="18"/>
        </w:rPr>
        <w:t xml:space="preserve">ć </w:t>
      </w:r>
      <w:r w:rsidRPr="000D5D01">
        <w:rPr>
          <w:rFonts w:ascii="Tahoma" w:eastAsia="Times New Roman" w:hAnsi="Tahoma" w:cs="Tahoma"/>
          <w:sz w:val="18"/>
          <w:szCs w:val="18"/>
        </w:rPr>
        <w:t>uprawnienie do podpisania oferty</w:t>
      </w:r>
      <w:r w:rsidRPr="00116D83">
        <w:rPr>
          <w:rFonts w:ascii="Tahoma" w:eastAsia="Times New Roman" w:hAnsi="Tahoma" w:cs="Tahoma"/>
          <w:b/>
          <w:bCs/>
          <w:sz w:val="18"/>
          <w:szCs w:val="18"/>
        </w:rPr>
        <w:t>.</w:t>
      </w:r>
    </w:p>
    <w:p w14:paraId="08557883" w14:textId="77777777" w:rsidR="00D84ED2" w:rsidRPr="00116D83" w:rsidRDefault="00D84ED2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</w:p>
    <w:p w14:paraId="281DEE1C" w14:textId="77777777" w:rsidR="002940DF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</w:p>
    <w:p w14:paraId="1F4477BF" w14:textId="77777777" w:rsidR="002940DF" w:rsidRPr="0014240C" w:rsidRDefault="002940DF" w:rsidP="002940DF">
      <w:pPr>
        <w:pStyle w:val="Default"/>
        <w:rPr>
          <w:rFonts w:ascii="Tahoma" w:hAnsi="Tahoma" w:cs="Tahoma"/>
          <w:b/>
          <w:bCs/>
          <w:sz w:val="18"/>
          <w:szCs w:val="18"/>
        </w:rPr>
      </w:pPr>
      <w:r w:rsidRPr="0014240C">
        <w:rPr>
          <w:rFonts w:ascii="Tahoma" w:hAnsi="Tahoma" w:cs="Tahoma"/>
          <w:b/>
          <w:bCs/>
          <w:sz w:val="18"/>
          <w:szCs w:val="18"/>
        </w:rPr>
        <w:t>VIII. OFERTY WSPÓLNE</w:t>
      </w:r>
    </w:p>
    <w:p w14:paraId="20B2B07B" w14:textId="77777777" w:rsidR="002940DF" w:rsidRPr="00A32DF9" w:rsidRDefault="002940DF" w:rsidP="002940DF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A32DF9">
        <w:rPr>
          <w:rFonts w:ascii="Tahoma" w:hAnsi="Tahoma" w:cs="Tahoma"/>
          <w:color w:val="000000"/>
          <w:sz w:val="18"/>
          <w:szCs w:val="18"/>
        </w:rPr>
        <w:t>1. Wykonawcy mog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ą </w:t>
      </w:r>
      <w:r w:rsidRPr="00A32DF9">
        <w:rPr>
          <w:rFonts w:ascii="Tahoma" w:hAnsi="Tahoma" w:cs="Tahoma"/>
          <w:color w:val="000000"/>
          <w:sz w:val="18"/>
          <w:szCs w:val="18"/>
        </w:rPr>
        <w:t>wspólnie ubiega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ć </w:t>
      </w:r>
      <w:r w:rsidRPr="00A32DF9">
        <w:rPr>
          <w:rFonts w:ascii="Tahoma" w:hAnsi="Tahoma" w:cs="Tahoma"/>
          <w:color w:val="000000"/>
          <w:sz w:val="18"/>
          <w:szCs w:val="18"/>
        </w:rPr>
        <w:t>si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ę </w:t>
      </w:r>
      <w:r w:rsidRPr="00A32DF9">
        <w:rPr>
          <w:rFonts w:ascii="Tahoma" w:hAnsi="Tahoma" w:cs="Tahoma"/>
          <w:color w:val="000000"/>
          <w:sz w:val="18"/>
          <w:szCs w:val="18"/>
        </w:rPr>
        <w:t>o udzielenie zamówienia (np. konsorcjum, Spółka cywilna).</w:t>
      </w:r>
    </w:p>
    <w:p w14:paraId="02292D36" w14:textId="77777777" w:rsidR="002940DF" w:rsidRPr="00A32DF9" w:rsidRDefault="002940DF" w:rsidP="002940DF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A32DF9">
        <w:rPr>
          <w:rFonts w:ascii="Tahoma" w:hAnsi="Tahoma" w:cs="Tahoma"/>
          <w:color w:val="000000"/>
          <w:sz w:val="18"/>
          <w:szCs w:val="18"/>
        </w:rPr>
        <w:t>2. Wykonawcy wyst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A32DF9">
        <w:rPr>
          <w:rFonts w:ascii="Tahoma" w:hAnsi="Tahoma" w:cs="Tahoma"/>
          <w:color w:val="000000"/>
          <w:sz w:val="18"/>
          <w:szCs w:val="18"/>
        </w:rPr>
        <w:t>puj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ą</w:t>
      </w:r>
      <w:r w:rsidRPr="00A32DF9">
        <w:rPr>
          <w:rFonts w:ascii="Tahoma" w:hAnsi="Tahoma" w:cs="Tahoma"/>
          <w:color w:val="000000"/>
          <w:sz w:val="18"/>
          <w:szCs w:val="18"/>
        </w:rPr>
        <w:t>cy wspólnie musz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ą </w:t>
      </w:r>
      <w:r w:rsidRPr="00A32DF9">
        <w:rPr>
          <w:rFonts w:ascii="Tahoma" w:hAnsi="Tahoma" w:cs="Tahoma"/>
          <w:color w:val="000000"/>
          <w:sz w:val="18"/>
          <w:szCs w:val="18"/>
        </w:rPr>
        <w:t>ustanowi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ć </w:t>
      </w:r>
      <w:r w:rsidRPr="00A32DF9">
        <w:rPr>
          <w:rFonts w:ascii="Tahoma" w:hAnsi="Tahoma" w:cs="Tahoma"/>
          <w:color w:val="000000"/>
          <w:sz w:val="18"/>
          <w:szCs w:val="18"/>
        </w:rPr>
        <w:t>pełnomocnika do reprezentowania</w:t>
      </w:r>
    </w:p>
    <w:p w14:paraId="00B831E2" w14:textId="77777777" w:rsidR="002940DF" w:rsidRPr="00A32DF9" w:rsidRDefault="002940DF" w:rsidP="002940DF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A32DF9">
        <w:rPr>
          <w:rFonts w:ascii="Tahoma" w:hAnsi="Tahoma" w:cs="Tahoma"/>
          <w:color w:val="000000"/>
          <w:sz w:val="18"/>
          <w:szCs w:val="18"/>
        </w:rPr>
        <w:t>ich w post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A32DF9">
        <w:rPr>
          <w:rFonts w:ascii="Tahoma" w:hAnsi="Tahoma" w:cs="Tahoma"/>
          <w:color w:val="000000"/>
          <w:sz w:val="18"/>
          <w:szCs w:val="18"/>
        </w:rPr>
        <w:t>powaniu o udzielenie niniejszego zamówienia albo reprezentowania ich w post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A32DF9">
        <w:rPr>
          <w:rFonts w:ascii="Tahoma" w:hAnsi="Tahoma" w:cs="Tahoma"/>
          <w:color w:val="000000"/>
          <w:sz w:val="18"/>
          <w:szCs w:val="18"/>
        </w:rPr>
        <w:t>powaniu i zawarcia umowy w sprawie zamówienia. Tre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ść </w:t>
      </w:r>
      <w:r w:rsidRPr="00A32DF9">
        <w:rPr>
          <w:rFonts w:ascii="Tahoma" w:hAnsi="Tahoma" w:cs="Tahoma"/>
          <w:color w:val="000000"/>
          <w:sz w:val="18"/>
          <w:szCs w:val="18"/>
        </w:rPr>
        <w:t>pełnomocnictwa powinna dokładnie okre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ś</w:t>
      </w:r>
      <w:r w:rsidRPr="00A32DF9">
        <w:rPr>
          <w:rFonts w:ascii="Tahoma" w:hAnsi="Tahoma" w:cs="Tahoma"/>
          <w:color w:val="000000"/>
          <w:sz w:val="18"/>
          <w:szCs w:val="18"/>
        </w:rPr>
        <w:t>la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ć </w:t>
      </w:r>
      <w:r w:rsidRPr="00A32DF9">
        <w:rPr>
          <w:rFonts w:ascii="Tahoma" w:hAnsi="Tahoma" w:cs="Tahoma"/>
          <w:color w:val="000000"/>
          <w:sz w:val="18"/>
          <w:szCs w:val="18"/>
        </w:rPr>
        <w:t>zakres umocowania.</w:t>
      </w:r>
    </w:p>
    <w:p w14:paraId="355E6699" w14:textId="77777777" w:rsidR="002940DF" w:rsidRPr="00A32DF9" w:rsidRDefault="002940DF" w:rsidP="002940DF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A32DF9">
        <w:rPr>
          <w:rFonts w:ascii="Tahoma" w:hAnsi="Tahoma" w:cs="Tahoma"/>
          <w:color w:val="000000"/>
          <w:sz w:val="18"/>
          <w:szCs w:val="18"/>
        </w:rPr>
        <w:t>3. Wykonawcy wyst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A32DF9">
        <w:rPr>
          <w:rFonts w:ascii="Tahoma" w:hAnsi="Tahoma" w:cs="Tahoma"/>
          <w:color w:val="000000"/>
          <w:sz w:val="18"/>
          <w:szCs w:val="18"/>
        </w:rPr>
        <w:t>puj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ą</w:t>
      </w:r>
      <w:r w:rsidRPr="00A32DF9">
        <w:rPr>
          <w:rFonts w:ascii="Tahoma" w:hAnsi="Tahoma" w:cs="Tahoma"/>
          <w:color w:val="000000"/>
          <w:sz w:val="18"/>
          <w:szCs w:val="18"/>
        </w:rPr>
        <w:t>cy wspólnie ponosz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ą </w:t>
      </w:r>
      <w:r w:rsidRPr="00A32DF9">
        <w:rPr>
          <w:rFonts w:ascii="Tahoma" w:hAnsi="Tahoma" w:cs="Tahoma"/>
          <w:color w:val="000000"/>
          <w:sz w:val="18"/>
          <w:szCs w:val="18"/>
        </w:rPr>
        <w:t>solidarn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ą </w:t>
      </w:r>
      <w:r w:rsidRPr="00A32DF9">
        <w:rPr>
          <w:rFonts w:ascii="Tahoma" w:hAnsi="Tahoma" w:cs="Tahoma"/>
          <w:color w:val="000000"/>
          <w:sz w:val="18"/>
          <w:szCs w:val="18"/>
        </w:rPr>
        <w:t>odpowiedzialno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ść </w:t>
      </w:r>
      <w:r w:rsidRPr="00A32DF9">
        <w:rPr>
          <w:rFonts w:ascii="Tahoma" w:hAnsi="Tahoma" w:cs="Tahoma"/>
          <w:color w:val="000000"/>
          <w:sz w:val="18"/>
          <w:szCs w:val="18"/>
        </w:rPr>
        <w:t>za wykonanie umowy.</w:t>
      </w:r>
    </w:p>
    <w:p w14:paraId="0192CE9A" w14:textId="77777777" w:rsidR="002940DF" w:rsidRDefault="002940DF" w:rsidP="002940DF">
      <w:pPr>
        <w:autoSpaceDE w:val="0"/>
        <w:autoSpaceDN w:val="0"/>
        <w:adjustRightInd w:val="0"/>
        <w:rPr>
          <w:b/>
          <w:bCs/>
          <w:sz w:val="18"/>
          <w:szCs w:val="18"/>
        </w:rPr>
      </w:pPr>
      <w:r w:rsidRPr="00A32DF9">
        <w:rPr>
          <w:rFonts w:ascii="Tahoma" w:hAnsi="Tahoma" w:cs="Tahoma"/>
          <w:color w:val="000000"/>
          <w:sz w:val="18"/>
          <w:szCs w:val="18"/>
        </w:rPr>
        <w:t>4. Przed podpisaniem umowy (w przypadku wygrania przetargu) wykonawcy składaj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ą</w:t>
      </w:r>
      <w:r w:rsidRPr="00A32DF9">
        <w:rPr>
          <w:rFonts w:ascii="Tahoma" w:hAnsi="Tahoma" w:cs="Tahoma"/>
          <w:color w:val="000000"/>
          <w:sz w:val="18"/>
          <w:szCs w:val="18"/>
        </w:rPr>
        <w:t>cy ofert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ę </w:t>
      </w:r>
      <w:r w:rsidRPr="00A32DF9">
        <w:rPr>
          <w:rFonts w:ascii="Tahoma" w:hAnsi="Tahoma" w:cs="Tahoma"/>
          <w:color w:val="000000"/>
          <w:sz w:val="18"/>
          <w:szCs w:val="18"/>
        </w:rPr>
        <w:t>wspóln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ą </w:t>
      </w:r>
      <w:r w:rsidRPr="00A32DF9">
        <w:rPr>
          <w:rFonts w:ascii="Tahoma" w:hAnsi="Tahoma" w:cs="Tahoma"/>
          <w:color w:val="000000"/>
          <w:sz w:val="18"/>
          <w:szCs w:val="18"/>
        </w:rPr>
        <w:t>b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A32DF9">
        <w:rPr>
          <w:rFonts w:ascii="Tahoma" w:hAnsi="Tahoma" w:cs="Tahoma"/>
          <w:color w:val="000000"/>
          <w:sz w:val="18"/>
          <w:szCs w:val="18"/>
        </w:rPr>
        <w:t>d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ą </w:t>
      </w:r>
      <w:r w:rsidRPr="00A32DF9">
        <w:rPr>
          <w:rFonts w:ascii="Tahoma" w:hAnsi="Tahoma" w:cs="Tahoma"/>
          <w:color w:val="000000"/>
          <w:sz w:val="18"/>
          <w:szCs w:val="18"/>
        </w:rPr>
        <w:t>mieli obowi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ą</w:t>
      </w:r>
      <w:r w:rsidRPr="00A32DF9">
        <w:rPr>
          <w:rFonts w:ascii="Tahoma" w:hAnsi="Tahoma" w:cs="Tahoma"/>
          <w:color w:val="000000"/>
          <w:sz w:val="18"/>
          <w:szCs w:val="18"/>
        </w:rPr>
        <w:t>zek dostarczy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ć </w:t>
      </w:r>
      <w:r w:rsidRPr="00A32DF9">
        <w:rPr>
          <w:rFonts w:ascii="Tahoma" w:hAnsi="Tahoma" w:cs="Tahoma"/>
          <w:color w:val="000000"/>
          <w:sz w:val="18"/>
          <w:szCs w:val="18"/>
        </w:rPr>
        <w:t>zamawiaj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ą</w:t>
      </w:r>
      <w:r w:rsidRPr="00A32DF9">
        <w:rPr>
          <w:rFonts w:ascii="Tahoma" w:hAnsi="Tahoma" w:cs="Tahoma"/>
          <w:color w:val="000000"/>
          <w:sz w:val="18"/>
          <w:szCs w:val="18"/>
        </w:rPr>
        <w:t>cemu umow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ę </w:t>
      </w:r>
      <w:r w:rsidRPr="00A32DF9">
        <w:rPr>
          <w:rFonts w:ascii="Tahoma" w:hAnsi="Tahoma" w:cs="Tahoma"/>
          <w:color w:val="000000"/>
          <w:sz w:val="18"/>
          <w:szCs w:val="18"/>
        </w:rPr>
        <w:t>reguluj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ą</w:t>
      </w:r>
      <w:r w:rsidRPr="00A32DF9">
        <w:rPr>
          <w:rFonts w:ascii="Tahoma" w:hAnsi="Tahoma" w:cs="Tahoma"/>
          <w:color w:val="000000"/>
          <w:sz w:val="18"/>
          <w:szCs w:val="18"/>
        </w:rPr>
        <w:t>c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ą </w:t>
      </w:r>
      <w:r w:rsidRPr="00A32DF9">
        <w:rPr>
          <w:rFonts w:ascii="Tahoma" w:hAnsi="Tahoma" w:cs="Tahoma"/>
          <w:color w:val="000000"/>
          <w:sz w:val="18"/>
          <w:szCs w:val="18"/>
        </w:rPr>
        <w:t>ich współprac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14240C">
        <w:rPr>
          <w:color w:val="000000"/>
          <w:sz w:val="18"/>
          <w:szCs w:val="18"/>
        </w:rPr>
        <w:t>.</w:t>
      </w:r>
    </w:p>
    <w:p w14:paraId="780C942A" w14:textId="77777777" w:rsidR="002940DF" w:rsidRDefault="002940DF" w:rsidP="002940DF">
      <w:pPr>
        <w:pStyle w:val="Default"/>
        <w:rPr>
          <w:rFonts w:ascii="Tahoma" w:hAnsi="Tahoma" w:cs="Tahoma"/>
          <w:b/>
          <w:bCs/>
          <w:sz w:val="18"/>
          <w:szCs w:val="18"/>
        </w:rPr>
      </w:pPr>
    </w:p>
    <w:p w14:paraId="159D09E2" w14:textId="77777777" w:rsidR="002940DF" w:rsidRDefault="002940DF" w:rsidP="002940DF">
      <w:pPr>
        <w:pStyle w:val="Default"/>
      </w:pPr>
      <w:r>
        <w:rPr>
          <w:rFonts w:ascii="Tahoma" w:hAnsi="Tahoma" w:cs="Tahoma"/>
          <w:b/>
          <w:bCs/>
          <w:sz w:val="18"/>
          <w:szCs w:val="18"/>
        </w:rPr>
        <w:t>IX</w:t>
      </w:r>
      <w:r w:rsidRPr="003E1080">
        <w:rPr>
          <w:rFonts w:ascii="Tahoma" w:hAnsi="Tahoma" w:cs="Tahoma"/>
          <w:b/>
          <w:bCs/>
          <w:sz w:val="18"/>
          <w:szCs w:val="18"/>
        </w:rPr>
        <w:t>. OPIS SPOSOBU OBLICZENIA CENY.</w:t>
      </w:r>
    </w:p>
    <w:p w14:paraId="26EB0355" w14:textId="77777777" w:rsidR="00595A5F" w:rsidRDefault="00595A5F" w:rsidP="00595A5F">
      <w:pPr>
        <w:autoSpaceDE w:val="0"/>
        <w:autoSpaceDN w:val="0"/>
        <w:adjustRightInd w:val="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1.</w:t>
      </w:r>
      <w:r w:rsidR="002940DF" w:rsidRPr="00595A5F">
        <w:rPr>
          <w:rFonts w:ascii="Tahoma" w:hAnsi="Tahoma" w:cs="Tahoma"/>
          <w:sz w:val="18"/>
          <w:szCs w:val="18"/>
        </w:rPr>
        <w:t>Cenę oferty netto oraz brutto zawartą w ofercie należy określić w złotych polskich (PLN) z dokładnością</w:t>
      </w:r>
    </w:p>
    <w:p w14:paraId="2C71F6F0" w14:textId="462AF1F3" w:rsidR="00595A5F" w:rsidRDefault="00595A5F" w:rsidP="00595A5F">
      <w:pPr>
        <w:autoSpaceDE w:val="0"/>
        <w:autoSpaceDN w:val="0"/>
        <w:adjustRightInd w:val="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do pełnych groszy.</w:t>
      </w:r>
      <w:r w:rsidR="002940DF" w:rsidRPr="00595A5F">
        <w:rPr>
          <w:rFonts w:ascii="Tahoma" w:hAnsi="Tahoma" w:cs="Tahoma"/>
          <w:sz w:val="18"/>
          <w:szCs w:val="18"/>
        </w:rPr>
        <w:t xml:space="preserve"> </w:t>
      </w:r>
      <w:r w:rsidR="00144F74" w:rsidRPr="00595A5F">
        <w:rPr>
          <w:rFonts w:ascii="Tahoma" w:hAnsi="Tahoma" w:cs="Tahoma"/>
          <w:sz w:val="18"/>
          <w:szCs w:val="18"/>
        </w:rPr>
        <w:t xml:space="preserve"> </w:t>
      </w:r>
    </w:p>
    <w:p w14:paraId="5776E658" w14:textId="36CD8B05" w:rsidR="00595A5F" w:rsidRDefault="00595A5F" w:rsidP="00595A5F">
      <w:pPr>
        <w:autoSpaceDE w:val="0"/>
        <w:autoSpaceDN w:val="0"/>
        <w:adjustRightInd w:val="0"/>
        <w:rPr>
          <w:rFonts w:ascii="Tahoma" w:hAnsi="Tahoma" w:cs="Tahoma"/>
          <w:sz w:val="18"/>
          <w:szCs w:val="18"/>
          <w:u w:val="single"/>
        </w:rPr>
      </w:pPr>
      <w:r w:rsidRPr="00595A5F">
        <w:rPr>
          <w:rFonts w:ascii="Tahoma" w:hAnsi="Tahoma" w:cs="Tahoma"/>
          <w:bCs/>
          <w:sz w:val="18"/>
          <w:szCs w:val="18"/>
        </w:rPr>
        <w:t>2.</w:t>
      </w:r>
      <w:r w:rsidRPr="00595A5F">
        <w:rPr>
          <w:rFonts w:ascii="Tahoma" w:hAnsi="Tahoma" w:cs="Tahoma"/>
          <w:sz w:val="18"/>
          <w:szCs w:val="18"/>
          <w:u w:val="single"/>
        </w:rPr>
        <w:t>Wykonawca ponosi odpowiedzialność za właściwe określenie stawki podatku VAT zgodnie z obowiązującymi przepisami.</w:t>
      </w:r>
    </w:p>
    <w:p w14:paraId="5E394BEE" w14:textId="77777777" w:rsidR="006203DC" w:rsidRDefault="006203DC" w:rsidP="006203DC">
      <w:pPr>
        <w:pStyle w:val="Default"/>
        <w:rPr>
          <w:rFonts w:ascii="Tahoma" w:hAnsi="Tahoma" w:cs="Tahoma"/>
          <w:b/>
          <w:bCs/>
          <w:i/>
          <w:iCs/>
          <w:sz w:val="18"/>
          <w:szCs w:val="18"/>
        </w:rPr>
      </w:pPr>
      <w:r w:rsidRPr="00E8580C">
        <w:rPr>
          <w:rFonts w:eastAsia="Times New Roman"/>
          <w:bCs/>
          <w:sz w:val="18"/>
          <w:szCs w:val="18"/>
        </w:rPr>
        <w:t>3.</w:t>
      </w:r>
      <w:r w:rsidRPr="00E8580C">
        <w:rPr>
          <w:rFonts w:ascii="Tahoma" w:hAnsi="Tahoma" w:cs="Tahoma"/>
          <w:bCs/>
          <w:color w:val="000000" w:themeColor="text1"/>
          <w:sz w:val="18"/>
          <w:szCs w:val="18"/>
        </w:rPr>
        <w:t>Cena ofertowa za wykonanie zamówienia podana w ofercie musi być ceną brutto (razem z podatkiem VAT).</w:t>
      </w:r>
      <w:r w:rsidRPr="00E8580C">
        <w:rPr>
          <w:rFonts w:ascii="Tahoma" w:hAnsi="Tahoma" w:cs="Tahoma"/>
          <w:bCs/>
          <w:i/>
          <w:iCs/>
          <w:color w:val="FF0000"/>
          <w:sz w:val="18"/>
          <w:szCs w:val="18"/>
        </w:rPr>
        <w:t xml:space="preserve"> </w:t>
      </w:r>
      <w:r w:rsidRPr="00E8580C">
        <w:rPr>
          <w:rFonts w:ascii="Tahoma" w:hAnsi="Tahoma" w:cs="Tahoma"/>
          <w:bCs/>
          <w:color w:val="000000" w:themeColor="text1"/>
          <w:sz w:val="18"/>
          <w:szCs w:val="18"/>
        </w:rPr>
        <w:t>Cena</w:t>
      </w:r>
      <w:r w:rsidRPr="00143953">
        <w:rPr>
          <w:rFonts w:ascii="Tahoma" w:hAnsi="Tahoma" w:cs="Tahoma"/>
          <w:color w:val="000000" w:themeColor="text1"/>
          <w:sz w:val="18"/>
          <w:szCs w:val="18"/>
        </w:rPr>
        <w:t xml:space="preserve"> ofertowa brutto za wykonanie zamówienia winna uwzględniać wszystkie koszty związane z wykonaniem zamówienia, określonego w niniejszej Specyfikacji. </w:t>
      </w:r>
    </w:p>
    <w:p w14:paraId="5722D3EF" w14:textId="77777777" w:rsidR="006203DC" w:rsidRPr="00143953" w:rsidRDefault="006203DC" w:rsidP="006203DC">
      <w:pPr>
        <w:pStyle w:val="Default"/>
        <w:rPr>
          <w:rFonts w:ascii="Tahoma" w:hAnsi="Tahoma" w:cs="Tahoma"/>
          <w:i/>
          <w:iCs/>
          <w:sz w:val="18"/>
          <w:szCs w:val="18"/>
        </w:rPr>
      </w:pPr>
      <w:r w:rsidRPr="00143953">
        <w:rPr>
          <w:rFonts w:ascii="Tahoma" w:hAnsi="Tahoma" w:cs="Tahoma"/>
          <w:b/>
          <w:bCs/>
          <w:sz w:val="18"/>
          <w:szCs w:val="18"/>
        </w:rPr>
        <w:t>Uwaga:</w:t>
      </w:r>
      <w:r w:rsidRPr="00143953">
        <w:rPr>
          <w:rFonts w:ascii="Tahoma" w:hAnsi="Tahoma" w:cs="Tahoma"/>
          <w:b/>
          <w:bCs/>
          <w:i/>
          <w:iCs/>
          <w:sz w:val="18"/>
          <w:szCs w:val="18"/>
        </w:rPr>
        <w:t xml:space="preserve"> </w:t>
      </w:r>
      <w:r w:rsidRPr="00143953">
        <w:rPr>
          <w:rFonts w:ascii="Tahoma" w:hAnsi="Tahoma" w:cs="Tahoma"/>
          <w:sz w:val="18"/>
          <w:szCs w:val="18"/>
        </w:rPr>
        <w:t xml:space="preserve">Wykonawcy zobowiązani są do bardzo starannego zapoznania się z przedmiotem zamówienia, warunkami wykonania i wszystkimi czynnikami mogącymi mieć wpływ na cenę ofertową brutto za wykonanie zamówienia. </w:t>
      </w:r>
    </w:p>
    <w:p w14:paraId="6E2955EF" w14:textId="77777777" w:rsidR="006203DC" w:rsidRPr="0014240C" w:rsidRDefault="006203DC" w:rsidP="006203DC">
      <w:pPr>
        <w:pStyle w:val="Default"/>
        <w:spacing w:after="27"/>
        <w:rPr>
          <w:rFonts w:ascii="Tahoma" w:hAnsi="Tahoma" w:cs="Tahoma"/>
          <w:color w:val="000000" w:themeColor="text1"/>
          <w:sz w:val="18"/>
          <w:szCs w:val="18"/>
        </w:rPr>
      </w:pPr>
      <w:r>
        <w:rPr>
          <w:rFonts w:ascii="Tahoma" w:hAnsi="Tahoma" w:cs="Tahoma"/>
          <w:color w:val="000000" w:themeColor="text1"/>
          <w:sz w:val="18"/>
          <w:szCs w:val="18"/>
        </w:rPr>
        <w:t>4</w:t>
      </w:r>
      <w:r w:rsidRPr="0014240C">
        <w:rPr>
          <w:rFonts w:ascii="Tahoma" w:hAnsi="Tahoma" w:cs="Tahoma"/>
          <w:color w:val="000000" w:themeColor="text1"/>
          <w:sz w:val="18"/>
          <w:szCs w:val="18"/>
        </w:rPr>
        <w:t xml:space="preserve">. Przez cenę ofertową brutto za wykonanie zamówienia, należy rozumieć cenę w rozumieniu art. 3 ust. 1 pkt 1 ustawy z dnia 9 maja 2014 r, o informowaniu o cenach towarów i usług (Dz. U. 2014 r. poz. 915). </w:t>
      </w:r>
    </w:p>
    <w:p w14:paraId="42D2910F" w14:textId="77777777" w:rsidR="006203DC" w:rsidRPr="0014240C" w:rsidRDefault="006203DC" w:rsidP="006203DC">
      <w:pPr>
        <w:pStyle w:val="Default"/>
        <w:rPr>
          <w:rFonts w:ascii="Tahoma" w:hAnsi="Tahoma" w:cs="Tahoma"/>
          <w:color w:val="000000" w:themeColor="text1"/>
          <w:sz w:val="18"/>
          <w:szCs w:val="18"/>
        </w:rPr>
      </w:pPr>
      <w:r>
        <w:rPr>
          <w:rFonts w:ascii="Tahoma" w:hAnsi="Tahoma" w:cs="Tahoma"/>
          <w:color w:val="000000" w:themeColor="text1"/>
          <w:sz w:val="18"/>
          <w:szCs w:val="18"/>
        </w:rPr>
        <w:t>5</w:t>
      </w:r>
      <w:r w:rsidRPr="0014240C">
        <w:rPr>
          <w:rFonts w:ascii="Tahoma" w:hAnsi="Tahoma" w:cs="Tahoma"/>
          <w:color w:val="000000" w:themeColor="text1"/>
          <w:sz w:val="18"/>
          <w:szCs w:val="18"/>
        </w:rPr>
        <w:t xml:space="preserve">. W przypadku złożenia oferty przez Wykonawcę mającego swoją siedzibę w kraju spoza obszaru Unii Europejskiej, Zamawiający w celu oceny takiej oferty doliczy do przedstawionej w niej ceny różnicę w kwocie należnego podatku VAT oraz pozostałych należności, których obowiązek uiszczenia spoczywa na Zamawiającym, wynikających z innych przepisów, w tym celnych. </w:t>
      </w:r>
    </w:p>
    <w:p w14:paraId="2313C132" w14:textId="77777777" w:rsidR="006203DC" w:rsidRDefault="006203DC" w:rsidP="006203DC">
      <w:pPr>
        <w:pStyle w:val="Default"/>
        <w:spacing w:after="27"/>
        <w:rPr>
          <w:rFonts w:eastAsia="Times New Roman"/>
          <w:sz w:val="18"/>
          <w:szCs w:val="18"/>
        </w:rPr>
      </w:pPr>
      <w:r>
        <w:rPr>
          <w:rFonts w:ascii="Tahoma" w:hAnsi="Tahoma" w:cs="Tahoma"/>
          <w:color w:val="000000" w:themeColor="text1"/>
          <w:sz w:val="18"/>
          <w:szCs w:val="18"/>
        </w:rPr>
        <w:t>6</w:t>
      </w:r>
      <w:r w:rsidRPr="0014240C">
        <w:rPr>
          <w:rFonts w:ascii="Tahoma" w:hAnsi="Tahoma" w:cs="Tahoma"/>
          <w:color w:val="000000" w:themeColor="text1"/>
          <w:sz w:val="18"/>
          <w:szCs w:val="18"/>
        </w:rPr>
        <w:t>. Rozliczenie mi</w:t>
      </w:r>
      <w:r>
        <w:rPr>
          <w:rFonts w:ascii="Tahoma" w:hAnsi="Tahoma" w:cs="Tahoma"/>
          <w:color w:val="000000" w:themeColor="text1"/>
          <w:sz w:val="18"/>
          <w:szCs w:val="18"/>
        </w:rPr>
        <w:t>ę</w:t>
      </w:r>
      <w:r w:rsidRPr="0014240C">
        <w:rPr>
          <w:rFonts w:ascii="Tahoma" w:hAnsi="Tahoma" w:cs="Tahoma"/>
          <w:color w:val="000000" w:themeColor="text1"/>
          <w:sz w:val="18"/>
          <w:szCs w:val="18"/>
        </w:rPr>
        <w:t xml:space="preserve">dzy Zamawiającym i Wykonawcą będą prowadzone wyłącznie w złotych polskich (PLN). </w:t>
      </w:r>
    </w:p>
    <w:p w14:paraId="68F41748" w14:textId="77777777" w:rsidR="002940DF" w:rsidRPr="00517455" w:rsidRDefault="002940DF" w:rsidP="002940DF">
      <w:pPr>
        <w:pStyle w:val="Default"/>
        <w:rPr>
          <w:rFonts w:ascii="Tahoma" w:hAnsi="Tahoma" w:cs="Tahoma"/>
          <w:b/>
          <w:bCs/>
          <w:color w:val="FF0000"/>
          <w:sz w:val="18"/>
          <w:szCs w:val="18"/>
        </w:rPr>
      </w:pPr>
    </w:p>
    <w:p w14:paraId="772E26EE" w14:textId="77777777" w:rsidR="002940DF" w:rsidRPr="003E1080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3E1080">
        <w:rPr>
          <w:rFonts w:ascii="Tahoma" w:hAnsi="Tahoma" w:cs="Tahoma"/>
          <w:b/>
          <w:bCs/>
          <w:sz w:val="18"/>
          <w:szCs w:val="18"/>
        </w:rPr>
        <w:t xml:space="preserve">X. MIEJSCE ORAZ TERMIN SKŁADANIA I OTWARCIA OFERT. </w:t>
      </w:r>
    </w:p>
    <w:p w14:paraId="409874D8" w14:textId="77777777" w:rsidR="002940DF" w:rsidRPr="00DD6E5B" w:rsidRDefault="002940DF" w:rsidP="002940DF">
      <w:pPr>
        <w:pStyle w:val="Default"/>
        <w:spacing w:after="23"/>
        <w:rPr>
          <w:rFonts w:ascii="Tahoma" w:hAnsi="Tahoma" w:cs="Tahoma"/>
          <w:sz w:val="18"/>
          <w:szCs w:val="18"/>
        </w:rPr>
      </w:pPr>
      <w:r w:rsidRPr="003E1080">
        <w:rPr>
          <w:rFonts w:ascii="Tahoma" w:hAnsi="Tahoma" w:cs="Tahoma"/>
          <w:sz w:val="18"/>
          <w:szCs w:val="18"/>
        </w:rPr>
        <w:t xml:space="preserve">1. Ofertę należy złożyć w siedzibie </w:t>
      </w:r>
      <w:r w:rsidRPr="00DD6E5B">
        <w:rPr>
          <w:rFonts w:ascii="Tahoma" w:hAnsi="Tahoma" w:cs="Tahoma"/>
          <w:sz w:val="18"/>
          <w:szCs w:val="18"/>
        </w:rPr>
        <w:t xml:space="preserve">Zamawiającego: </w:t>
      </w:r>
      <w:r w:rsidRPr="00DD6E5B">
        <w:rPr>
          <w:rFonts w:ascii="Tahoma" w:hAnsi="Tahoma" w:cs="Tahoma"/>
          <w:b/>
          <w:bCs/>
          <w:sz w:val="18"/>
          <w:szCs w:val="18"/>
        </w:rPr>
        <w:t xml:space="preserve">ul. Marii Dąbrowskiej 8, 62-500 Konin, pok. Nr 117. </w:t>
      </w:r>
    </w:p>
    <w:p w14:paraId="33C74A07" w14:textId="73382362" w:rsidR="002940DF" w:rsidRPr="003E1080" w:rsidRDefault="002940DF" w:rsidP="002940DF">
      <w:pPr>
        <w:pStyle w:val="Default"/>
        <w:spacing w:after="23"/>
        <w:rPr>
          <w:rFonts w:ascii="Tahoma" w:hAnsi="Tahoma" w:cs="Tahoma"/>
          <w:sz w:val="18"/>
          <w:szCs w:val="18"/>
        </w:rPr>
      </w:pPr>
      <w:r w:rsidRPr="00DD6E5B">
        <w:rPr>
          <w:rFonts w:ascii="Tahoma" w:hAnsi="Tahoma" w:cs="Tahoma"/>
          <w:sz w:val="18"/>
          <w:szCs w:val="18"/>
        </w:rPr>
        <w:t>2. Termin składania ofert upływa w dniu</w:t>
      </w:r>
      <w:r w:rsidR="008A66D2" w:rsidRPr="00DD6E5B">
        <w:rPr>
          <w:rFonts w:ascii="Tahoma" w:hAnsi="Tahoma" w:cs="Tahoma"/>
          <w:sz w:val="18"/>
          <w:szCs w:val="18"/>
        </w:rPr>
        <w:t xml:space="preserve"> </w:t>
      </w:r>
      <w:r w:rsidR="002B0BAB">
        <w:rPr>
          <w:rFonts w:ascii="Tahoma" w:hAnsi="Tahoma" w:cs="Tahoma"/>
          <w:b/>
          <w:bCs/>
          <w:sz w:val="18"/>
          <w:szCs w:val="18"/>
        </w:rPr>
        <w:t>1</w:t>
      </w:r>
      <w:r w:rsidR="00E8580C">
        <w:rPr>
          <w:rFonts w:ascii="Tahoma" w:hAnsi="Tahoma" w:cs="Tahoma"/>
          <w:b/>
          <w:bCs/>
          <w:sz w:val="18"/>
          <w:szCs w:val="18"/>
        </w:rPr>
        <w:t>1</w:t>
      </w:r>
      <w:r w:rsidRPr="00DD6E5B">
        <w:rPr>
          <w:rFonts w:ascii="Tahoma" w:hAnsi="Tahoma" w:cs="Tahoma"/>
          <w:b/>
          <w:bCs/>
          <w:sz w:val="18"/>
          <w:szCs w:val="18"/>
        </w:rPr>
        <w:t>.</w:t>
      </w:r>
      <w:r w:rsidR="00F25670">
        <w:rPr>
          <w:rFonts w:ascii="Tahoma" w:hAnsi="Tahoma" w:cs="Tahoma"/>
          <w:b/>
          <w:bCs/>
          <w:sz w:val="18"/>
          <w:szCs w:val="18"/>
        </w:rPr>
        <w:t>1</w:t>
      </w:r>
      <w:r w:rsidR="00E8580C">
        <w:rPr>
          <w:rFonts w:ascii="Tahoma" w:hAnsi="Tahoma" w:cs="Tahoma"/>
          <w:b/>
          <w:bCs/>
          <w:sz w:val="18"/>
          <w:szCs w:val="18"/>
        </w:rPr>
        <w:t>2</w:t>
      </w:r>
      <w:r w:rsidRPr="00DD6E5B">
        <w:rPr>
          <w:rFonts w:ascii="Tahoma" w:hAnsi="Tahoma" w:cs="Tahoma"/>
          <w:b/>
          <w:bCs/>
          <w:sz w:val="18"/>
          <w:szCs w:val="18"/>
        </w:rPr>
        <w:t>.202</w:t>
      </w:r>
      <w:r w:rsidR="008A66D2" w:rsidRPr="00DD6E5B">
        <w:rPr>
          <w:rFonts w:ascii="Tahoma" w:hAnsi="Tahoma" w:cs="Tahoma"/>
          <w:b/>
          <w:bCs/>
          <w:sz w:val="18"/>
          <w:szCs w:val="18"/>
        </w:rPr>
        <w:t>4</w:t>
      </w:r>
      <w:r w:rsidRPr="00DD6E5B">
        <w:rPr>
          <w:rFonts w:ascii="Tahoma" w:hAnsi="Tahoma" w:cs="Tahoma"/>
          <w:b/>
          <w:bCs/>
          <w:sz w:val="18"/>
          <w:szCs w:val="18"/>
        </w:rPr>
        <w:t xml:space="preserve"> r., godz. 0</w:t>
      </w:r>
      <w:r w:rsidR="00984487">
        <w:rPr>
          <w:rFonts w:ascii="Tahoma" w:hAnsi="Tahoma" w:cs="Tahoma"/>
          <w:b/>
          <w:bCs/>
          <w:sz w:val="18"/>
          <w:szCs w:val="18"/>
        </w:rPr>
        <w:t>9</w:t>
      </w:r>
      <w:r w:rsidRPr="00DD6E5B">
        <w:rPr>
          <w:rFonts w:ascii="Tahoma" w:hAnsi="Tahoma" w:cs="Tahoma"/>
          <w:b/>
          <w:bCs/>
          <w:sz w:val="18"/>
          <w:szCs w:val="18"/>
        </w:rPr>
        <w:t>:</w:t>
      </w:r>
      <w:r w:rsidR="00984487">
        <w:rPr>
          <w:rFonts w:ascii="Tahoma" w:hAnsi="Tahoma" w:cs="Tahoma"/>
          <w:b/>
          <w:bCs/>
          <w:sz w:val="18"/>
          <w:szCs w:val="18"/>
        </w:rPr>
        <w:t>00</w:t>
      </w:r>
      <w:r w:rsidRPr="003E1080">
        <w:rPr>
          <w:rFonts w:ascii="Tahoma" w:hAnsi="Tahoma" w:cs="Tahoma"/>
          <w:b/>
          <w:bCs/>
          <w:sz w:val="18"/>
          <w:szCs w:val="18"/>
        </w:rPr>
        <w:t xml:space="preserve"> </w:t>
      </w:r>
    </w:p>
    <w:p w14:paraId="7F6FB3EC" w14:textId="77777777" w:rsidR="002940DF" w:rsidRPr="003E1080" w:rsidRDefault="002940DF" w:rsidP="002940DF">
      <w:pPr>
        <w:pStyle w:val="Default"/>
        <w:spacing w:after="23"/>
        <w:rPr>
          <w:rFonts w:ascii="Tahoma" w:hAnsi="Tahoma" w:cs="Tahoma"/>
          <w:sz w:val="18"/>
          <w:szCs w:val="18"/>
        </w:rPr>
      </w:pPr>
      <w:r w:rsidRPr="003E1080">
        <w:rPr>
          <w:rFonts w:ascii="Tahoma" w:hAnsi="Tahoma" w:cs="Tahoma"/>
          <w:sz w:val="18"/>
          <w:szCs w:val="18"/>
        </w:rPr>
        <w:t xml:space="preserve">3. Każda złożona oferta otrzyma numer identyfikacyjny. </w:t>
      </w:r>
    </w:p>
    <w:p w14:paraId="7B566C93" w14:textId="77777777" w:rsidR="002940DF" w:rsidRPr="003E1080" w:rsidRDefault="002940DF" w:rsidP="002940DF">
      <w:pPr>
        <w:pStyle w:val="Default"/>
        <w:spacing w:after="23"/>
        <w:rPr>
          <w:rFonts w:ascii="Tahoma" w:hAnsi="Tahoma" w:cs="Tahoma"/>
          <w:sz w:val="18"/>
          <w:szCs w:val="18"/>
        </w:rPr>
      </w:pPr>
      <w:r w:rsidRPr="003E1080">
        <w:rPr>
          <w:rFonts w:ascii="Tahoma" w:hAnsi="Tahoma" w:cs="Tahoma"/>
          <w:sz w:val="18"/>
          <w:szCs w:val="18"/>
        </w:rPr>
        <w:t xml:space="preserve">4. Oferta złożona po terminie zostanie zwrócona Wykonawcy, co będzie równoznaczne z niezłożeniem oferty przez Wykonawcę. </w:t>
      </w:r>
    </w:p>
    <w:p w14:paraId="3D904FBE" w14:textId="069660DE" w:rsidR="002940DF" w:rsidRPr="00947479" w:rsidRDefault="002940DF" w:rsidP="002940DF">
      <w:pPr>
        <w:rPr>
          <w:rFonts w:ascii="Tahoma" w:eastAsia="Calibri" w:hAnsi="Tahoma" w:cs="Tahoma"/>
          <w:sz w:val="18"/>
          <w:szCs w:val="18"/>
          <w:lang w:bidi="en-US"/>
        </w:rPr>
      </w:pPr>
      <w:r w:rsidRPr="008A66D2">
        <w:rPr>
          <w:rFonts w:ascii="Tahoma" w:hAnsi="Tahoma" w:cs="Tahoma"/>
          <w:sz w:val="18"/>
          <w:szCs w:val="18"/>
        </w:rPr>
        <w:t xml:space="preserve">5. </w:t>
      </w:r>
      <w:r w:rsidRPr="00F25670">
        <w:rPr>
          <w:rFonts w:ascii="Tahoma" w:hAnsi="Tahoma" w:cs="Tahoma"/>
          <w:sz w:val="18"/>
          <w:szCs w:val="18"/>
        </w:rPr>
        <w:t>Komisja przetargowa dokona jawnego otwarcia ofert w dniu, w którym upływa termin składania ofert, tj.:</w:t>
      </w:r>
      <w:r w:rsidRPr="00DD6E5B">
        <w:rPr>
          <w:rFonts w:ascii="Tahoma" w:hAnsi="Tahoma" w:cs="Tahoma"/>
          <w:b/>
          <w:bCs/>
          <w:sz w:val="18"/>
          <w:szCs w:val="18"/>
        </w:rPr>
        <w:t xml:space="preserve"> </w:t>
      </w:r>
      <w:r w:rsidR="002B0BAB">
        <w:rPr>
          <w:rFonts w:ascii="Tahoma" w:hAnsi="Tahoma" w:cs="Tahoma"/>
          <w:b/>
          <w:bCs/>
          <w:sz w:val="18"/>
          <w:szCs w:val="18"/>
        </w:rPr>
        <w:t>1</w:t>
      </w:r>
      <w:r w:rsidR="00E8580C">
        <w:rPr>
          <w:rFonts w:ascii="Tahoma" w:hAnsi="Tahoma" w:cs="Tahoma"/>
          <w:b/>
          <w:bCs/>
          <w:sz w:val="18"/>
          <w:szCs w:val="18"/>
        </w:rPr>
        <w:t>1</w:t>
      </w:r>
      <w:r w:rsidRPr="00DD6E5B">
        <w:rPr>
          <w:rFonts w:ascii="Tahoma" w:hAnsi="Tahoma" w:cs="Tahoma"/>
          <w:b/>
          <w:bCs/>
          <w:sz w:val="18"/>
          <w:szCs w:val="18"/>
        </w:rPr>
        <w:t>.</w:t>
      </w:r>
      <w:r w:rsidR="00F25670">
        <w:rPr>
          <w:rFonts w:ascii="Tahoma" w:hAnsi="Tahoma" w:cs="Tahoma"/>
          <w:b/>
          <w:bCs/>
          <w:sz w:val="18"/>
          <w:szCs w:val="18"/>
        </w:rPr>
        <w:t>1</w:t>
      </w:r>
      <w:r w:rsidR="00E8580C">
        <w:rPr>
          <w:rFonts w:ascii="Tahoma" w:hAnsi="Tahoma" w:cs="Tahoma"/>
          <w:b/>
          <w:bCs/>
          <w:sz w:val="18"/>
          <w:szCs w:val="18"/>
        </w:rPr>
        <w:t>2</w:t>
      </w:r>
      <w:r w:rsidRPr="00DD6E5B">
        <w:rPr>
          <w:rFonts w:ascii="Tahoma" w:hAnsi="Tahoma" w:cs="Tahoma"/>
          <w:b/>
          <w:bCs/>
          <w:sz w:val="18"/>
          <w:szCs w:val="18"/>
        </w:rPr>
        <w:t>.202</w:t>
      </w:r>
      <w:r w:rsidR="008A66D2" w:rsidRPr="00DD6E5B">
        <w:rPr>
          <w:rFonts w:ascii="Tahoma" w:hAnsi="Tahoma" w:cs="Tahoma"/>
          <w:b/>
          <w:bCs/>
          <w:sz w:val="18"/>
          <w:szCs w:val="18"/>
        </w:rPr>
        <w:t>4</w:t>
      </w:r>
      <w:r w:rsidRPr="00DD6E5B">
        <w:rPr>
          <w:rFonts w:ascii="Tahoma" w:hAnsi="Tahoma" w:cs="Tahoma"/>
          <w:b/>
          <w:bCs/>
          <w:sz w:val="18"/>
          <w:szCs w:val="18"/>
        </w:rPr>
        <w:t xml:space="preserve"> r., godz. </w:t>
      </w:r>
      <w:r w:rsidR="00E8580C">
        <w:rPr>
          <w:rFonts w:ascii="Tahoma" w:hAnsi="Tahoma" w:cs="Tahoma"/>
          <w:b/>
          <w:bCs/>
          <w:sz w:val="18"/>
          <w:szCs w:val="18"/>
        </w:rPr>
        <w:t>09</w:t>
      </w:r>
      <w:r w:rsidRPr="00DD6E5B">
        <w:rPr>
          <w:rFonts w:ascii="Tahoma" w:hAnsi="Tahoma" w:cs="Tahoma"/>
          <w:b/>
          <w:bCs/>
          <w:sz w:val="18"/>
          <w:szCs w:val="18"/>
        </w:rPr>
        <w:t>:</w:t>
      </w:r>
      <w:r w:rsidR="00984487">
        <w:rPr>
          <w:rFonts w:ascii="Tahoma" w:hAnsi="Tahoma" w:cs="Tahoma"/>
          <w:b/>
          <w:bCs/>
          <w:sz w:val="18"/>
          <w:szCs w:val="18"/>
        </w:rPr>
        <w:t>15</w:t>
      </w:r>
      <w:r w:rsidRPr="00DD6E5B">
        <w:rPr>
          <w:rFonts w:ascii="Tahoma" w:hAnsi="Tahoma" w:cs="Tahoma"/>
          <w:sz w:val="18"/>
          <w:szCs w:val="18"/>
        </w:rPr>
        <w:t>,</w:t>
      </w:r>
      <w:r w:rsidRPr="008A66D2">
        <w:rPr>
          <w:rFonts w:ascii="Tahoma" w:hAnsi="Tahoma" w:cs="Tahoma"/>
          <w:sz w:val="18"/>
          <w:szCs w:val="18"/>
        </w:rPr>
        <w:t xml:space="preserve"> w siedzibie Zamawiającego, </w:t>
      </w:r>
      <w:r w:rsidRPr="008A66D2">
        <w:rPr>
          <w:rFonts w:ascii="Tahoma" w:hAnsi="Tahoma" w:cs="Tahoma"/>
          <w:b/>
          <w:bCs/>
          <w:sz w:val="18"/>
          <w:szCs w:val="18"/>
        </w:rPr>
        <w:t xml:space="preserve">pok. Nr 115. </w:t>
      </w:r>
      <w:r w:rsidRPr="00947479">
        <w:rPr>
          <w:rFonts w:ascii="Tahoma" w:eastAsia="Calibri" w:hAnsi="Tahoma" w:cs="Tahoma"/>
          <w:bCs/>
          <w:sz w:val="18"/>
          <w:szCs w:val="18"/>
          <w:lang w:bidi="en-US"/>
        </w:rPr>
        <w:t xml:space="preserve">W otwarciu </w:t>
      </w:r>
      <w:r w:rsidRPr="00947479">
        <w:rPr>
          <w:rFonts w:ascii="Tahoma" w:eastAsia="Calibri" w:hAnsi="Tahoma" w:cs="Tahoma"/>
          <w:sz w:val="18"/>
          <w:szCs w:val="18"/>
          <w:lang w:bidi="en-US"/>
        </w:rPr>
        <w:t>ofert mogą uczestniczyć wykonawcy, którzy złożyli oferty oraz mieszkańcy budynku Wspólnoty Mieszkaniowej</w:t>
      </w:r>
      <w:r w:rsidR="00F25670">
        <w:rPr>
          <w:rFonts w:ascii="Tahoma" w:eastAsia="Calibri" w:hAnsi="Tahoma" w:cs="Tahoma"/>
          <w:sz w:val="18"/>
          <w:szCs w:val="18"/>
          <w:lang w:bidi="en-US"/>
        </w:rPr>
        <w:t xml:space="preserve"> </w:t>
      </w:r>
      <w:r w:rsidRPr="00144DEF">
        <w:rPr>
          <w:rFonts w:ascii="Tahoma" w:eastAsia="Calibri" w:hAnsi="Tahoma" w:cs="Tahoma"/>
          <w:b/>
          <w:bCs/>
          <w:sz w:val="18"/>
          <w:szCs w:val="18"/>
          <w:lang w:bidi="en-US"/>
        </w:rPr>
        <w:t xml:space="preserve">ul. </w:t>
      </w:r>
      <w:r w:rsidR="00984487">
        <w:rPr>
          <w:rFonts w:ascii="Tahoma" w:eastAsia="Calibri" w:hAnsi="Tahoma" w:cs="Tahoma"/>
          <w:b/>
          <w:bCs/>
          <w:sz w:val="18"/>
          <w:szCs w:val="18"/>
          <w:lang w:bidi="en-US"/>
        </w:rPr>
        <w:t>Zakole 14</w:t>
      </w:r>
      <w:r w:rsidR="00144DEF">
        <w:rPr>
          <w:rFonts w:ascii="Tahoma" w:eastAsia="Calibri" w:hAnsi="Tahoma" w:cs="Tahoma"/>
          <w:sz w:val="18"/>
          <w:szCs w:val="18"/>
          <w:lang w:bidi="en-US"/>
        </w:rPr>
        <w:t xml:space="preserve">                       </w:t>
      </w:r>
      <w:r w:rsidR="002B0BAB">
        <w:rPr>
          <w:rFonts w:ascii="Tahoma" w:eastAsia="Calibri" w:hAnsi="Tahoma" w:cs="Tahoma"/>
          <w:sz w:val="18"/>
          <w:szCs w:val="18"/>
          <w:lang w:bidi="en-US"/>
        </w:rPr>
        <w:t xml:space="preserve"> </w:t>
      </w:r>
      <w:r w:rsidRPr="00947479">
        <w:rPr>
          <w:rFonts w:ascii="Tahoma" w:eastAsia="Calibri" w:hAnsi="Tahoma" w:cs="Tahoma"/>
          <w:sz w:val="18"/>
          <w:szCs w:val="18"/>
          <w:lang w:bidi="en-US"/>
        </w:rPr>
        <w:t xml:space="preserve">w Koninie. </w:t>
      </w:r>
    </w:p>
    <w:p w14:paraId="64500E1A" w14:textId="77777777" w:rsidR="002940DF" w:rsidRPr="008A66D2" w:rsidRDefault="002940DF" w:rsidP="002940DF">
      <w:pPr>
        <w:rPr>
          <w:rFonts w:ascii="Tahoma" w:eastAsia="Calibri" w:hAnsi="Tahoma" w:cs="Tahoma"/>
          <w:sz w:val="20"/>
          <w:szCs w:val="22"/>
          <w:lang w:bidi="en-US"/>
        </w:rPr>
      </w:pPr>
    </w:p>
    <w:p w14:paraId="6E39F2BB" w14:textId="77777777" w:rsidR="002940DF" w:rsidRPr="008A66D2" w:rsidRDefault="002940DF" w:rsidP="002940DF">
      <w:pPr>
        <w:rPr>
          <w:rFonts w:ascii="Tahoma" w:hAnsi="Tahoma" w:cs="Tahoma"/>
          <w:b/>
          <w:bCs/>
          <w:kern w:val="2"/>
          <w:sz w:val="18"/>
          <w:szCs w:val="18"/>
          <w14:ligatures w14:val="standardContextual"/>
        </w:rPr>
      </w:pPr>
      <w:r w:rsidRPr="008A66D2">
        <w:rPr>
          <w:rFonts w:ascii="Tahoma" w:hAnsi="Tahoma" w:cs="Tahoma"/>
          <w:b/>
          <w:bCs/>
          <w:kern w:val="2"/>
          <w:sz w:val="18"/>
          <w:szCs w:val="18"/>
          <w14:ligatures w14:val="standardContextual"/>
        </w:rPr>
        <w:t>XI. NEGOCJACJE</w:t>
      </w:r>
    </w:p>
    <w:p w14:paraId="4021D05E" w14:textId="77777777" w:rsidR="002940DF" w:rsidRPr="008A66D2" w:rsidRDefault="002940DF" w:rsidP="002940DF">
      <w:pPr>
        <w:rPr>
          <w:rFonts w:ascii="Tahoma" w:hAnsi="Tahoma" w:cs="Tahoma"/>
          <w:kern w:val="2"/>
          <w:sz w:val="18"/>
          <w:szCs w:val="18"/>
          <w14:ligatures w14:val="standardContextual"/>
        </w:rPr>
      </w:pPr>
      <w:r w:rsidRPr="008A66D2">
        <w:rPr>
          <w:rFonts w:ascii="Tahoma" w:hAnsi="Tahoma" w:cs="Tahoma"/>
          <w:kern w:val="2"/>
          <w:sz w:val="18"/>
          <w:szCs w:val="18"/>
          <w14:ligatures w14:val="standardContextual"/>
        </w:rPr>
        <w:t xml:space="preserve">1.Bezpośrednio po sesji otwarcia ofert Zamawiający będzie przeprowadzał negocjacje w zakresie złożonych ofert           z Wykonawcami, którzy w złożonej ofercie zadeklarowali gotowość do udziału w negocjacjach.   </w:t>
      </w:r>
    </w:p>
    <w:p w14:paraId="6C43774B" w14:textId="77777777" w:rsidR="002940DF" w:rsidRPr="008A66D2" w:rsidRDefault="002940DF" w:rsidP="002940DF">
      <w:pPr>
        <w:rPr>
          <w:rFonts w:ascii="Tahoma" w:hAnsi="Tahoma" w:cs="Tahoma"/>
          <w:kern w:val="2"/>
          <w:sz w:val="18"/>
          <w:szCs w:val="18"/>
          <w14:ligatures w14:val="standardContextual"/>
        </w:rPr>
      </w:pPr>
      <w:r w:rsidRPr="008A66D2">
        <w:rPr>
          <w:rFonts w:ascii="Tahoma" w:hAnsi="Tahoma" w:cs="Tahoma"/>
          <w:kern w:val="2"/>
          <w:sz w:val="18"/>
          <w:szCs w:val="18"/>
          <w14:ligatures w14:val="standardContextual"/>
        </w:rPr>
        <w:t>2.Negocjacjom podlega cena i inne warunki złożonej oferty.                                                                                       3.W następstwie przeprowadzonych negocjacji Wykonawca składa Zamawiającemu wypełniony druk oferty ostatecznej.</w:t>
      </w:r>
    </w:p>
    <w:p w14:paraId="73446D95" w14:textId="77777777" w:rsidR="002940DF" w:rsidRPr="008A66D2" w:rsidRDefault="002940DF" w:rsidP="002940DF">
      <w:pPr>
        <w:rPr>
          <w:rFonts w:ascii="Tahoma" w:hAnsi="Tahoma" w:cs="Tahoma"/>
          <w:kern w:val="2"/>
          <w:sz w:val="18"/>
          <w:szCs w:val="18"/>
          <w14:ligatures w14:val="standardContextual"/>
        </w:rPr>
      </w:pPr>
      <w:r w:rsidRPr="008A66D2">
        <w:rPr>
          <w:rFonts w:ascii="Tahoma" w:hAnsi="Tahoma" w:cs="Tahoma"/>
          <w:kern w:val="2"/>
          <w:sz w:val="18"/>
          <w:szCs w:val="18"/>
          <w14:ligatures w14:val="standardContextual"/>
        </w:rPr>
        <w:t>4. W przypadku udziału w negocjacjach osoby, która nie jest umocowana prawnie do reprezentowania wykonawcy, wymagane jest przedstawienie zamawiającemu przed rozpoczęciem negocjacji PEŁNOMOCNICTWO (oryginał) z którego wynikać będzie umocowanie dla tej osoby, do prowadzenia negocjacji w przedmiotowym postępowaniu.</w:t>
      </w:r>
    </w:p>
    <w:p w14:paraId="232CD85A" w14:textId="77777777" w:rsidR="002940DF" w:rsidRPr="008A66D2" w:rsidRDefault="002940DF" w:rsidP="002940DF">
      <w:pPr>
        <w:pStyle w:val="Default"/>
        <w:rPr>
          <w:rFonts w:ascii="Tahoma" w:hAnsi="Tahoma" w:cs="Tahoma"/>
          <w:b/>
          <w:bCs/>
          <w:sz w:val="18"/>
          <w:szCs w:val="18"/>
        </w:rPr>
      </w:pPr>
    </w:p>
    <w:p w14:paraId="0A74CBD7" w14:textId="77777777" w:rsidR="002940DF" w:rsidRPr="008A66D2" w:rsidRDefault="002940DF" w:rsidP="002940DF">
      <w:pPr>
        <w:rPr>
          <w:rFonts w:ascii="Tahoma" w:hAnsi="Tahoma" w:cs="Tahoma"/>
          <w:sz w:val="18"/>
          <w:szCs w:val="18"/>
        </w:rPr>
      </w:pPr>
      <w:r w:rsidRPr="008A66D2">
        <w:rPr>
          <w:rFonts w:ascii="Tahoma" w:eastAsia="Calibri" w:hAnsi="Tahoma" w:cs="Tahoma"/>
          <w:b/>
          <w:bCs/>
          <w:sz w:val="18"/>
          <w:szCs w:val="18"/>
        </w:rPr>
        <w:t>XII. ZASADY WYBORU WYKONAWCY</w:t>
      </w:r>
      <w:r w:rsidRPr="008A66D2">
        <w:rPr>
          <w:rFonts w:ascii="Tahoma" w:hAnsi="Tahoma" w:cs="Tahoma"/>
          <w:sz w:val="18"/>
          <w:szCs w:val="18"/>
        </w:rPr>
        <w:t xml:space="preserve">    </w:t>
      </w:r>
    </w:p>
    <w:p w14:paraId="3DBCB419" w14:textId="77777777" w:rsidR="002940DF" w:rsidRPr="008A66D2" w:rsidRDefault="002940DF" w:rsidP="002940DF">
      <w:pPr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 xml:space="preserve">Postępowanie przetargowe prowadzone jest w trzech etapach: </w:t>
      </w:r>
    </w:p>
    <w:p w14:paraId="0B55F761" w14:textId="77777777" w:rsidR="002940DF" w:rsidRPr="008A66D2" w:rsidRDefault="002940DF" w:rsidP="002940DF">
      <w:pPr>
        <w:rPr>
          <w:rFonts w:ascii="Tahoma" w:hAnsi="Tahoma" w:cs="Tahoma"/>
          <w:b/>
          <w:sz w:val="18"/>
          <w:szCs w:val="18"/>
          <w:u w:val="single"/>
        </w:rPr>
      </w:pPr>
      <w:r w:rsidRPr="008A66D2">
        <w:rPr>
          <w:rFonts w:ascii="Tahoma" w:hAnsi="Tahoma" w:cs="Tahoma"/>
          <w:b/>
          <w:sz w:val="18"/>
          <w:szCs w:val="18"/>
          <w:u w:val="single"/>
        </w:rPr>
        <w:t xml:space="preserve">      ETAP I. </w:t>
      </w:r>
    </w:p>
    <w:p w14:paraId="7C0004F9" w14:textId="77777777" w:rsidR="002940DF" w:rsidRPr="008A66D2" w:rsidRDefault="002940DF" w:rsidP="002940DF">
      <w:pPr>
        <w:rPr>
          <w:rFonts w:ascii="Tahoma" w:eastAsia="Calibri" w:hAnsi="Tahoma" w:cs="Tahoma"/>
          <w:sz w:val="18"/>
          <w:szCs w:val="18"/>
          <w:lang w:bidi="en-US"/>
        </w:rPr>
      </w:pPr>
      <w:r w:rsidRPr="008A66D2">
        <w:rPr>
          <w:rFonts w:ascii="Tahoma" w:eastAsia="Calibri" w:hAnsi="Tahoma" w:cs="Tahoma"/>
          <w:sz w:val="18"/>
          <w:szCs w:val="18"/>
          <w:lang w:bidi="en-US"/>
        </w:rPr>
        <w:t>1. Złożenie przez Wykonawców ofert w wyznaczonym miejscu i czasie.</w:t>
      </w:r>
    </w:p>
    <w:p w14:paraId="27CBC243" w14:textId="77777777" w:rsidR="002940DF" w:rsidRPr="008A66D2" w:rsidRDefault="002940DF" w:rsidP="002940DF">
      <w:pPr>
        <w:rPr>
          <w:rFonts w:ascii="Tahoma" w:eastAsia="Calibri" w:hAnsi="Tahoma" w:cs="Tahoma"/>
          <w:sz w:val="18"/>
          <w:szCs w:val="18"/>
          <w:lang w:bidi="en-US"/>
        </w:rPr>
      </w:pPr>
      <w:r w:rsidRPr="008A66D2">
        <w:rPr>
          <w:rFonts w:ascii="Tahoma" w:eastAsia="Calibri" w:hAnsi="Tahoma" w:cs="Tahoma"/>
          <w:sz w:val="18"/>
          <w:szCs w:val="18"/>
          <w:lang w:bidi="en-US"/>
        </w:rPr>
        <w:t>2. Komisyjne otwarcie ofert. Otwarcie ofert jest jawne.</w:t>
      </w:r>
    </w:p>
    <w:p w14:paraId="4EE85D47" w14:textId="77777777" w:rsidR="002940DF" w:rsidRPr="008A66D2" w:rsidRDefault="002940DF" w:rsidP="002940DF">
      <w:pPr>
        <w:rPr>
          <w:rFonts w:ascii="Tahoma" w:eastAsia="Calibri" w:hAnsi="Tahoma" w:cs="Tahoma"/>
          <w:sz w:val="18"/>
          <w:szCs w:val="18"/>
          <w:lang w:bidi="en-US"/>
        </w:rPr>
      </w:pPr>
      <w:r w:rsidRPr="008A66D2">
        <w:rPr>
          <w:rFonts w:ascii="Tahoma" w:eastAsia="Calibri" w:hAnsi="Tahoma" w:cs="Tahoma"/>
          <w:sz w:val="18"/>
          <w:szCs w:val="18"/>
          <w:lang w:bidi="en-US"/>
        </w:rPr>
        <w:t>3. Tajne sprawdzanie ofert przez członków komisji.</w:t>
      </w:r>
    </w:p>
    <w:p w14:paraId="434F5DEF" w14:textId="77777777" w:rsidR="002940DF" w:rsidRPr="008A66D2" w:rsidRDefault="002940DF" w:rsidP="002940DF">
      <w:pPr>
        <w:rPr>
          <w:rFonts w:ascii="Tahoma" w:eastAsia="Calibri" w:hAnsi="Tahoma" w:cs="Tahoma"/>
          <w:sz w:val="18"/>
          <w:szCs w:val="18"/>
          <w:lang w:bidi="en-US"/>
        </w:rPr>
      </w:pPr>
      <w:r w:rsidRPr="008A66D2">
        <w:rPr>
          <w:rFonts w:ascii="Tahoma" w:eastAsia="Calibri" w:hAnsi="Tahoma" w:cs="Tahoma"/>
          <w:sz w:val="18"/>
          <w:szCs w:val="18"/>
          <w:lang w:bidi="en-US"/>
        </w:rPr>
        <w:t>4. Ustalenie listy Wykonawców dopuszczonych do negocjacji.</w:t>
      </w:r>
    </w:p>
    <w:p w14:paraId="56D37E4D" w14:textId="77777777" w:rsidR="002940DF" w:rsidRPr="008A66D2" w:rsidRDefault="002940DF" w:rsidP="002940DF">
      <w:pPr>
        <w:rPr>
          <w:rFonts w:ascii="Tahoma" w:eastAsia="Calibri" w:hAnsi="Tahoma" w:cs="Tahoma"/>
          <w:sz w:val="18"/>
          <w:szCs w:val="18"/>
          <w:lang w:bidi="en-US"/>
        </w:rPr>
      </w:pPr>
      <w:r w:rsidRPr="008A66D2">
        <w:rPr>
          <w:rFonts w:ascii="Tahoma" w:eastAsia="Calibri" w:hAnsi="Tahoma" w:cs="Tahoma"/>
          <w:sz w:val="18"/>
          <w:szCs w:val="18"/>
          <w:lang w:bidi="en-US"/>
        </w:rPr>
        <w:t>5.</w:t>
      </w:r>
      <w:r w:rsidRPr="008A66D2">
        <w:rPr>
          <w:rFonts w:ascii="Tahoma" w:hAnsi="Tahoma" w:cs="Tahoma"/>
          <w:sz w:val="18"/>
          <w:szCs w:val="18"/>
        </w:rPr>
        <w:t xml:space="preserve"> Ustalenie daty negocjacji – negocjacje odbędą się bezpośrednio po otwarciu i sprawdzeniu ofert.</w:t>
      </w:r>
    </w:p>
    <w:p w14:paraId="0AA14012" w14:textId="77777777" w:rsidR="002940DF" w:rsidRPr="008A66D2" w:rsidRDefault="002940DF" w:rsidP="002940DF">
      <w:pPr>
        <w:rPr>
          <w:rFonts w:ascii="Tahoma" w:hAnsi="Tahoma" w:cs="Tahoma"/>
          <w:b/>
          <w:sz w:val="18"/>
          <w:szCs w:val="18"/>
          <w:u w:val="single"/>
        </w:rPr>
      </w:pPr>
      <w:r w:rsidRPr="008A66D2">
        <w:rPr>
          <w:rFonts w:ascii="Tahoma" w:hAnsi="Tahoma" w:cs="Tahoma"/>
          <w:b/>
          <w:sz w:val="18"/>
          <w:szCs w:val="18"/>
          <w:u w:val="single"/>
        </w:rPr>
        <w:t xml:space="preserve">      ETAP II. </w:t>
      </w:r>
    </w:p>
    <w:p w14:paraId="67239BD3" w14:textId="77777777" w:rsidR="002940DF" w:rsidRPr="008A66D2" w:rsidRDefault="002940DF" w:rsidP="002940DF">
      <w:pPr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1. Indywidualne negocjacje warunków wykonania przedmiotu zamówienia z wykonawcami.</w:t>
      </w:r>
    </w:p>
    <w:p w14:paraId="5C1DCAB6" w14:textId="77777777" w:rsidR="002940DF" w:rsidRPr="008A66D2" w:rsidRDefault="002940DF" w:rsidP="002940DF">
      <w:pPr>
        <w:ind w:left="360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 xml:space="preserve">Negocjacje Komisja prowadzi tylko z przedstawicielami Wykonawcy legitymującymi się uprawnieniami do występowania w jego imieniu oraz składania oświadczeń i zaciągania zobowiązań w wysokości odpowiadającej cenie oferty. W negocjacjach obowiązkowo winien wziąć udział pełnomocny przedstawiciel </w:t>
      </w:r>
      <w:r w:rsidRPr="008A66D2">
        <w:rPr>
          <w:rFonts w:ascii="Tahoma" w:hAnsi="Tahoma" w:cs="Tahoma"/>
          <w:sz w:val="18"/>
          <w:szCs w:val="18"/>
        </w:rPr>
        <w:lastRenderedPageBreak/>
        <w:t>wykonawcy. W przypadku nieobecności przedstawiciela wykonawcy za zgodą członków Komisji złożona oferta zostanie przyjęta jako „oferta ostateczna”.</w:t>
      </w:r>
    </w:p>
    <w:p w14:paraId="7DF698E1" w14:textId="77777777" w:rsidR="002940DF" w:rsidRPr="008A66D2" w:rsidRDefault="002940DF" w:rsidP="002940DF">
      <w:pPr>
        <w:ind w:left="360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 xml:space="preserve">Przed rozpoczęciem negocjacji komisja wzywa Wykonawców do przedstawienia firmy, własnej oferty oraz złożenia ewentualnych wyjaśnień i uzupełnień.                                                                                                                   </w:t>
      </w:r>
    </w:p>
    <w:p w14:paraId="7853FE19" w14:textId="77777777" w:rsidR="002940DF" w:rsidRPr="008A66D2" w:rsidRDefault="002940DF" w:rsidP="002940DF">
      <w:pPr>
        <w:ind w:left="360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Negocjacjom podlega:</w:t>
      </w:r>
    </w:p>
    <w:p w14:paraId="494809C8" w14:textId="77777777" w:rsidR="002940DF" w:rsidRPr="008A66D2" w:rsidRDefault="002940DF" w:rsidP="002940DF">
      <w:pPr>
        <w:numPr>
          <w:ilvl w:val="1"/>
          <w:numId w:val="2"/>
        </w:numPr>
        <w:tabs>
          <w:tab w:val="num" w:pos="900"/>
        </w:tabs>
        <w:ind w:hanging="900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cena;</w:t>
      </w:r>
    </w:p>
    <w:p w14:paraId="6BAC0B81" w14:textId="77777777" w:rsidR="002940DF" w:rsidRPr="008A66D2" w:rsidRDefault="002940DF" w:rsidP="002940DF">
      <w:pPr>
        <w:numPr>
          <w:ilvl w:val="1"/>
          <w:numId w:val="2"/>
        </w:numPr>
        <w:tabs>
          <w:tab w:val="num" w:pos="900"/>
        </w:tabs>
        <w:ind w:hanging="900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termin wykonania;</w:t>
      </w:r>
    </w:p>
    <w:p w14:paraId="040A943D" w14:textId="53C9BE9C" w:rsidR="002940DF" w:rsidRPr="006203DC" w:rsidRDefault="002940DF" w:rsidP="007F0144">
      <w:pPr>
        <w:numPr>
          <w:ilvl w:val="1"/>
          <w:numId w:val="2"/>
        </w:numPr>
        <w:tabs>
          <w:tab w:val="num" w:pos="900"/>
        </w:tabs>
        <w:ind w:hanging="900"/>
        <w:rPr>
          <w:rFonts w:ascii="Tahoma" w:hAnsi="Tahoma" w:cs="Tahoma"/>
          <w:sz w:val="18"/>
          <w:szCs w:val="18"/>
        </w:rPr>
      </w:pPr>
      <w:r w:rsidRPr="006203DC">
        <w:rPr>
          <w:rFonts w:ascii="Tahoma" w:hAnsi="Tahoma" w:cs="Tahoma"/>
          <w:sz w:val="18"/>
          <w:szCs w:val="18"/>
        </w:rPr>
        <w:t>warunki płatności;</w:t>
      </w:r>
    </w:p>
    <w:p w14:paraId="24E58862" w14:textId="77777777" w:rsidR="002940DF" w:rsidRPr="008A66D2" w:rsidRDefault="002940DF" w:rsidP="002940DF">
      <w:pPr>
        <w:numPr>
          <w:ilvl w:val="1"/>
          <w:numId w:val="2"/>
        </w:numPr>
        <w:tabs>
          <w:tab w:val="num" w:pos="900"/>
        </w:tabs>
        <w:ind w:hanging="900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inne warunki umowne.</w:t>
      </w:r>
    </w:p>
    <w:p w14:paraId="6AEFC8F4" w14:textId="25A24A49" w:rsidR="002940DF" w:rsidRPr="002C327F" w:rsidRDefault="002940DF" w:rsidP="00DC475E">
      <w:pPr>
        <w:pStyle w:val="Akapitzlist"/>
        <w:numPr>
          <w:ilvl w:val="0"/>
          <w:numId w:val="2"/>
        </w:numPr>
        <w:rPr>
          <w:rFonts w:eastAsia="Times New Roman" w:cs="Tahoma"/>
          <w:sz w:val="18"/>
          <w:szCs w:val="18"/>
          <w:lang w:eastAsia="pl-PL"/>
        </w:rPr>
      </w:pPr>
      <w:r w:rsidRPr="002C327F">
        <w:rPr>
          <w:rFonts w:eastAsia="Times New Roman" w:cs="Tahoma"/>
          <w:sz w:val="18"/>
          <w:szCs w:val="18"/>
          <w:lang w:eastAsia="pl-PL"/>
        </w:rPr>
        <w:t xml:space="preserve">Po zakończeniu negocjacji komisja wzywa wykonawców do złożenia ofert ostatecznych. </w:t>
      </w:r>
    </w:p>
    <w:p w14:paraId="0BFD19AD" w14:textId="77777777" w:rsidR="002940DF" w:rsidRPr="008A66D2" w:rsidRDefault="002940DF" w:rsidP="002940DF">
      <w:pPr>
        <w:rPr>
          <w:rFonts w:ascii="Tahoma" w:hAnsi="Tahoma" w:cs="Tahoma"/>
          <w:b/>
          <w:sz w:val="18"/>
          <w:szCs w:val="18"/>
          <w:u w:val="single"/>
        </w:rPr>
      </w:pPr>
    </w:p>
    <w:p w14:paraId="07CEBE05" w14:textId="77777777" w:rsidR="002940DF" w:rsidRPr="008A66D2" w:rsidRDefault="002940DF" w:rsidP="002940DF">
      <w:pPr>
        <w:rPr>
          <w:rFonts w:ascii="Tahoma" w:hAnsi="Tahoma" w:cs="Tahoma"/>
          <w:b/>
          <w:sz w:val="18"/>
          <w:szCs w:val="18"/>
          <w:u w:val="single"/>
        </w:rPr>
      </w:pPr>
      <w:r w:rsidRPr="008A66D2">
        <w:rPr>
          <w:rFonts w:ascii="Tahoma" w:hAnsi="Tahoma" w:cs="Tahoma"/>
          <w:b/>
          <w:sz w:val="18"/>
          <w:szCs w:val="18"/>
          <w:u w:val="single"/>
        </w:rPr>
        <w:t xml:space="preserve">      ETAP III. </w:t>
      </w:r>
    </w:p>
    <w:p w14:paraId="215C73D3" w14:textId="77777777" w:rsidR="002940DF" w:rsidRPr="008A66D2" w:rsidRDefault="002940DF" w:rsidP="002940DF">
      <w:pPr>
        <w:ind w:left="426" w:hanging="426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1.   Po otrzymaniu ofert ostatecznych, Komisja na posiedzeniu niejawnym dokonuje ponownie oceny złożonych ofert z uwzględnieniem wszystkich ustaleń dokonanych w trakcie negocjacji i w ofertach ostatecznych.</w:t>
      </w:r>
    </w:p>
    <w:p w14:paraId="72D42D5B" w14:textId="77777777" w:rsidR="002940DF" w:rsidRPr="008A66D2" w:rsidRDefault="002940DF" w:rsidP="002940DF">
      <w:pPr>
        <w:ind w:left="426" w:hanging="426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 xml:space="preserve">2.    Po dokonaniu oceny ofert Komisja wybiera ofertę najkorzystniejszą uwzględniając wszystkie aspekty ofert. Podstawowym kryterium jest cena. Pozostałe warunki takie jak gwarancja, termin wykonania warunki płatności nie </w:t>
      </w:r>
      <w:r w:rsidRPr="008A66D2">
        <w:rPr>
          <w:rFonts w:ascii="Tahoma" w:hAnsi="Tahoma" w:cs="Tahoma"/>
          <w:color w:val="000000" w:themeColor="text1"/>
          <w:sz w:val="18"/>
          <w:szCs w:val="18"/>
        </w:rPr>
        <w:t xml:space="preserve">stanowią kryterium </w:t>
      </w:r>
      <w:r w:rsidRPr="008A66D2">
        <w:rPr>
          <w:rFonts w:ascii="Tahoma" w:hAnsi="Tahoma" w:cs="Tahoma"/>
          <w:sz w:val="18"/>
          <w:szCs w:val="18"/>
        </w:rPr>
        <w:t>wyboru oferty. Wyboru oferty najkorzystniejszej dokonuje się w głosowaniu. Wynik głosowania ustala się zwykłą większością głosów członków Komisji.</w:t>
      </w:r>
    </w:p>
    <w:p w14:paraId="50DCF5BE" w14:textId="77777777" w:rsidR="002940DF" w:rsidRPr="008A66D2" w:rsidRDefault="002940DF" w:rsidP="002940DF">
      <w:pPr>
        <w:ind w:left="426" w:hanging="426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3.    Ostateczną decyzję o wyborze wykonawcy zamówienia podejmuje Zarządca w imieniu Wspólnoty Mieszkaniowej. Zarządca w imieniu Wspólnoty Mieszkaniowej może zamknąć przetarg bez wybrania jakiejkolwiek oferty.</w:t>
      </w:r>
    </w:p>
    <w:p w14:paraId="47CC5343" w14:textId="77777777" w:rsidR="002940DF" w:rsidRPr="008A66D2" w:rsidRDefault="002940DF" w:rsidP="002940DF">
      <w:pPr>
        <w:autoSpaceDE w:val="0"/>
        <w:autoSpaceDN w:val="0"/>
        <w:adjustRightInd w:val="0"/>
        <w:rPr>
          <w:rFonts w:ascii="Tahoma" w:eastAsia="Tahoma,Bold" w:hAnsi="Tahoma" w:cs="Tahoma"/>
          <w:sz w:val="18"/>
          <w:szCs w:val="18"/>
        </w:rPr>
      </w:pPr>
      <w:r w:rsidRPr="008A66D2">
        <w:rPr>
          <w:rFonts w:ascii="Tahoma" w:eastAsia="Tahoma,Bold" w:hAnsi="Tahoma" w:cs="Tahoma"/>
          <w:color w:val="000000" w:themeColor="text1"/>
          <w:sz w:val="18"/>
          <w:szCs w:val="18"/>
        </w:rPr>
        <w:t xml:space="preserve">4.  </w:t>
      </w:r>
      <w:r w:rsidRPr="008A66D2">
        <w:rPr>
          <w:rFonts w:ascii="Tahoma" w:eastAsia="Tahoma,Bold" w:hAnsi="Tahoma" w:cs="Tahoma"/>
          <w:sz w:val="18"/>
          <w:szCs w:val="18"/>
        </w:rPr>
        <w:t xml:space="preserve"> Zamawiający zastrzega sobie prawo wprowadzenia zmian w ogłoszeniu i warunkach przetargu lub </w:t>
      </w:r>
    </w:p>
    <w:p w14:paraId="04A317FF" w14:textId="77777777" w:rsidR="002940DF" w:rsidRPr="008A66D2" w:rsidRDefault="002940DF" w:rsidP="002940DF">
      <w:pPr>
        <w:rPr>
          <w:rFonts w:ascii="Tahoma" w:hAnsi="Tahoma" w:cs="Tahoma"/>
          <w:sz w:val="18"/>
          <w:szCs w:val="18"/>
        </w:rPr>
      </w:pPr>
      <w:r w:rsidRPr="008A66D2">
        <w:rPr>
          <w:rFonts w:ascii="Tahoma" w:eastAsia="Tahoma,Bold" w:hAnsi="Tahoma" w:cs="Tahoma"/>
          <w:sz w:val="18"/>
          <w:szCs w:val="18"/>
        </w:rPr>
        <w:t xml:space="preserve">      odwołanie postępowania przetargowego.                                                               </w:t>
      </w:r>
    </w:p>
    <w:p w14:paraId="7FDC3F44" w14:textId="77777777" w:rsidR="002940DF" w:rsidRPr="000D5D01" w:rsidRDefault="002940DF" w:rsidP="002940DF">
      <w:pPr>
        <w:rPr>
          <w:sz w:val="18"/>
          <w:szCs w:val="18"/>
        </w:rPr>
      </w:pPr>
    </w:p>
    <w:p w14:paraId="3F74054B" w14:textId="77777777" w:rsidR="002940DF" w:rsidRPr="008A66D2" w:rsidRDefault="002940DF" w:rsidP="002940DF">
      <w:pPr>
        <w:pStyle w:val="Default"/>
        <w:rPr>
          <w:rFonts w:ascii="Tahoma" w:hAnsi="Tahoma" w:cs="Tahoma"/>
          <w:b/>
          <w:bCs/>
          <w:sz w:val="18"/>
          <w:szCs w:val="18"/>
        </w:rPr>
      </w:pPr>
      <w:r w:rsidRPr="008A66D2">
        <w:rPr>
          <w:rFonts w:ascii="Tahoma" w:hAnsi="Tahoma" w:cs="Tahoma"/>
          <w:b/>
          <w:bCs/>
          <w:sz w:val="18"/>
          <w:szCs w:val="18"/>
        </w:rPr>
        <w:t xml:space="preserve">XIII. INNE POSTANOWIENIA. </w:t>
      </w:r>
    </w:p>
    <w:p w14:paraId="60FBF62C" w14:textId="71470986" w:rsidR="002940DF" w:rsidRPr="008A66D2" w:rsidRDefault="002940DF" w:rsidP="002940DF">
      <w:pPr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1</w:t>
      </w:r>
      <w:r w:rsidRPr="008A66D2">
        <w:rPr>
          <w:rFonts w:ascii="Tahoma" w:hAnsi="Tahoma" w:cs="Tahoma"/>
          <w:b/>
          <w:bCs/>
          <w:sz w:val="18"/>
          <w:szCs w:val="18"/>
        </w:rPr>
        <w:t xml:space="preserve">. </w:t>
      </w:r>
      <w:r w:rsidRPr="008A66D2">
        <w:rPr>
          <w:rFonts w:ascii="Tahoma" w:hAnsi="Tahoma" w:cs="Tahoma"/>
          <w:sz w:val="18"/>
          <w:szCs w:val="18"/>
        </w:rPr>
        <w:t xml:space="preserve">Postępowanie prowadzone jest na podstawie Regulaminu postępowania przetargowego na wybór wykonawcy </w:t>
      </w:r>
      <w:r w:rsidRPr="006203DC">
        <w:rPr>
          <w:rFonts w:ascii="Tahoma" w:hAnsi="Tahoma" w:cs="Tahoma"/>
          <w:sz w:val="18"/>
          <w:szCs w:val="18"/>
        </w:rPr>
        <w:t xml:space="preserve">prac </w:t>
      </w:r>
      <w:r w:rsidR="006203DC" w:rsidRPr="006203DC">
        <w:rPr>
          <w:rFonts w:ascii="Tahoma" w:hAnsi="Tahoma" w:cs="Tahoma"/>
          <w:sz w:val="18"/>
          <w:szCs w:val="18"/>
        </w:rPr>
        <w:t>projektowych</w:t>
      </w:r>
      <w:r w:rsidRPr="006203DC">
        <w:rPr>
          <w:rFonts w:ascii="Tahoma" w:hAnsi="Tahoma" w:cs="Tahoma"/>
          <w:sz w:val="18"/>
          <w:szCs w:val="18"/>
        </w:rPr>
        <w:t xml:space="preserve"> budynku</w:t>
      </w:r>
      <w:r w:rsidRPr="008A66D2">
        <w:rPr>
          <w:rFonts w:ascii="Tahoma" w:hAnsi="Tahoma" w:cs="Tahoma"/>
          <w:sz w:val="18"/>
          <w:szCs w:val="18"/>
        </w:rPr>
        <w:t xml:space="preserve"> stanowiącego własność Wspólnoty Mieszkaniowej.</w:t>
      </w:r>
    </w:p>
    <w:p w14:paraId="3D1FCD5A" w14:textId="77777777" w:rsidR="002940DF" w:rsidRPr="008A66D2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 xml:space="preserve">2. Do zamówienia nie stosuje się przepisów ustawy z dnia 11 września 2019 r. – Prawo zamówień publicznych. </w:t>
      </w:r>
    </w:p>
    <w:p w14:paraId="0815C798" w14:textId="77777777" w:rsidR="002940DF" w:rsidRPr="008A66D2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 xml:space="preserve">3. Wykonawca składając ofertę oświadcza, że posiada uprawnienia oraz doświadczenie niezbędne do wykonania zamówienia. </w:t>
      </w:r>
    </w:p>
    <w:p w14:paraId="4696DA26" w14:textId="77777777" w:rsidR="002940DF" w:rsidRPr="008A66D2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 xml:space="preserve">4. Zapłata zostanie dokonana po dokonaniu odbioru końcowego w terminie 21 dni od złożenia faktury w siedzibie Zamawiającego. </w:t>
      </w:r>
    </w:p>
    <w:p w14:paraId="243BCC08" w14:textId="77777777" w:rsidR="002940DF" w:rsidRPr="008A66D2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 xml:space="preserve">5. Okres związania oferty - 30 dni od daty terminu otwarcia ofert. </w:t>
      </w:r>
    </w:p>
    <w:p w14:paraId="250F1BC9" w14:textId="5001C99A" w:rsidR="002940DF" w:rsidRPr="008A66D2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 xml:space="preserve">6. Zamawiający dopuszcza możliwość aneksowania umowy w zakresie zmiany zakresu </w:t>
      </w:r>
      <w:r w:rsidR="006203DC">
        <w:rPr>
          <w:rFonts w:ascii="Tahoma" w:hAnsi="Tahoma" w:cs="Tahoma"/>
          <w:sz w:val="18"/>
          <w:szCs w:val="18"/>
        </w:rPr>
        <w:t>dokumentacji</w:t>
      </w:r>
      <w:r w:rsidRPr="008A66D2">
        <w:rPr>
          <w:rFonts w:ascii="Tahoma" w:hAnsi="Tahoma" w:cs="Tahoma"/>
          <w:sz w:val="18"/>
          <w:szCs w:val="18"/>
        </w:rPr>
        <w:t xml:space="preserve">, wynagrodzenia, terminów realizacji zamówienia oraz innych istotnych postanowień umowy. </w:t>
      </w:r>
    </w:p>
    <w:p w14:paraId="4FA9AF6E" w14:textId="6648D9A8" w:rsidR="002940DF" w:rsidRPr="00F25670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 xml:space="preserve">7. Ogólne postanowienia i zobowiązania stron zawiera projekt umowy </w:t>
      </w:r>
      <w:r w:rsidRPr="00F25670">
        <w:rPr>
          <w:rFonts w:ascii="Tahoma" w:hAnsi="Tahoma" w:cs="Tahoma"/>
          <w:sz w:val="18"/>
          <w:szCs w:val="18"/>
        </w:rPr>
        <w:t xml:space="preserve">– Załącznik Nr </w:t>
      </w:r>
      <w:r w:rsidR="006203DC" w:rsidRPr="00F25670">
        <w:rPr>
          <w:rFonts w:ascii="Tahoma" w:hAnsi="Tahoma" w:cs="Tahoma"/>
          <w:sz w:val="18"/>
          <w:szCs w:val="18"/>
        </w:rPr>
        <w:t>4</w:t>
      </w:r>
      <w:r w:rsidR="002C327F" w:rsidRPr="00F25670">
        <w:rPr>
          <w:rFonts w:ascii="Tahoma" w:hAnsi="Tahoma" w:cs="Tahoma"/>
          <w:sz w:val="18"/>
          <w:szCs w:val="18"/>
        </w:rPr>
        <w:t>.</w:t>
      </w:r>
    </w:p>
    <w:p w14:paraId="3BBBFEC1" w14:textId="77777777" w:rsidR="002940DF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</w:p>
    <w:p w14:paraId="36290C41" w14:textId="77777777" w:rsidR="002940DF" w:rsidRPr="004C2A84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4C2A84">
        <w:rPr>
          <w:rFonts w:ascii="Tahoma" w:hAnsi="Tahoma" w:cs="Tahoma"/>
          <w:b/>
          <w:bCs/>
          <w:sz w:val="18"/>
          <w:szCs w:val="18"/>
        </w:rPr>
        <w:t>X</w:t>
      </w:r>
      <w:r>
        <w:rPr>
          <w:rFonts w:ascii="Tahoma" w:hAnsi="Tahoma" w:cs="Tahoma"/>
          <w:b/>
          <w:bCs/>
          <w:sz w:val="18"/>
          <w:szCs w:val="18"/>
        </w:rPr>
        <w:t>IV</w:t>
      </w:r>
      <w:r w:rsidRPr="004C2A84">
        <w:rPr>
          <w:rFonts w:ascii="Tahoma" w:hAnsi="Tahoma" w:cs="Tahoma"/>
          <w:b/>
          <w:bCs/>
          <w:sz w:val="18"/>
          <w:szCs w:val="18"/>
        </w:rPr>
        <w:t xml:space="preserve">. POZOSTAŁE UWAGI. </w:t>
      </w:r>
    </w:p>
    <w:p w14:paraId="5FC7E0CB" w14:textId="77777777" w:rsidR="002940DF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4C2A84">
        <w:rPr>
          <w:rFonts w:ascii="Tahoma" w:hAnsi="Tahoma" w:cs="Tahoma"/>
          <w:sz w:val="18"/>
          <w:szCs w:val="18"/>
        </w:rPr>
        <w:t>1. Osobami upoważnionymi do bezpośredniego kontaktowania się z Wykonawcami są:</w:t>
      </w:r>
    </w:p>
    <w:p w14:paraId="1207BB05" w14:textId="4A9AE6F5" w:rsidR="002940DF" w:rsidRPr="004C2A84" w:rsidRDefault="00E8580C" w:rsidP="002940DF">
      <w:pPr>
        <w:pStyle w:val="Default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Kamil </w:t>
      </w:r>
      <w:proofErr w:type="spellStart"/>
      <w:r>
        <w:rPr>
          <w:rFonts w:ascii="Tahoma" w:hAnsi="Tahoma" w:cs="Tahoma"/>
          <w:sz w:val="18"/>
          <w:szCs w:val="18"/>
        </w:rPr>
        <w:t>Pędziński</w:t>
      </w:r>
      <w:proofErr w:type="spellEnd"/>
      <w:r w:rsidR="002940DF" w:rsidRPr="004C2A84">
        <w:rPr>
          <w:rFonts w:ascii="Tahoma" w:hAnsi="Tahoma" w:cs="Tahoma"/>
          <w:sz w:val="18"/>
          <w:szCs w:val="18"/>
        </w:rPr>
        <w:t xml:space="preserve"> – sprawy merytoryczne</w:t>
      </w:r>
    </w:p>
    <w:p w14:paraId="4D9E582D" w14:textId="77777777" w:rsidR="002940DF" w:rsidRPr="004C2A84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Anna Grajek</w:t>
      </w:r>
      <w:r w:rsidRPr="004C2A84">
        <w:rPr>
          <w:rFonts w:ascii="Tahoma" w:hAnsi="Tahoma" w:cs="Tahoma"/>
          <w:sz w:val="18"/>
          <w:szCs w:val="18"/>
        </w:rPr>
        <w:t xml:space="preserve"> – sprawy proceduralne </w:t>
      </w:r>
    </w:p>
    <w:p w14:paraId="4EA99A60" w14:textId="1E695698" w:rsidR="002940DF" w:rsidRPr="004C2A84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4C2A84">
        <w:rPr>
          <w:rFonts w:ascii="Tahoma" w:hAnsi="Tahoma" w:cs="Tahoma"/>
          <w:sz w:val="18"/>
          <w:szCs w:val="18"/>
        </w:rPr>
        <w:t xml:space="preserve">2. Wszelkie pytania dotyczące prowadzonego postępowania należy kierować pisemnie lub drogą elektroniczną na adresy wskazane w Części I Ogłoszenia, z dopiskiem zawierającym numer postępowania: </w:t>
      </w:r>
      <w:r w:rsidR="008A66D2" w:rsidRPr="005E05F5">
        <w:rPr>
          <w:rFonts w:ascii="Tahoma" w:hAnsi="Tahoma" w:cs="Tahoma"/>
          <w:b/>
          <w:bCs/>
          <w:sz w:val="18"/>
          <w:szCs w:val="18"/>
        </w:rPr>
        <w:t>D</w:t>
      </w:r>
      <w:r w:rsidRPr="004C2A84">
        <w:rPr>
          <w:rFonts w:ascii="Tahoma" w:hAnsi="Tahoma" w:cs="Tahoma"/>
          <w:b/>
          <w:bCs/>
          <w:sz w:val="18"/>
          <w:szCs w:val="18"/>
        </w:rPr>
        <w:t>ZN/T/</w:t>
      </w:r>
      <w:r w:rsidR="00F25670">
        <w:rPr>
          <w:rFonts w:ascii="Tahoma" w:hAnsi="Tahoma" w:cs="Tahoma"/>
          <w:b/>
          <w:bCs/>
          <w:sz w:val="18"/>
          <w:szCs w:val="18"/>
        </w:rPr>
        <w:t>3</w:t>
      </w:r>
      <w:r w:rsidR="00E8580C">
        <w:rPr>
          <w:rFonts w:ascii="Tahoma" w:hAnsi="Tahoma" w:cs="Tahoma"/>
          <w:b/>
          <w:bCs/>
          <w:sz w:val="18"/>
          <w:szCs w:val="18"/>
        </w:rPr>
        <w:t>6</w:t>
      </w:r>
      <w:r w:rsidR="00984487">
        <w:rPr>
          <w:rFonts w:ascii="Tahoma" w:hAnsi="Tahoma" w:cs="Tahoma"/>
          <w:b/>
          <w:bCs/>
          <w:sz w:val="18"/>
          <w:szCs w:val="18"/>
        </w:rPr>
        <w:t>8</w:t>
      </w:r>
      <w:r w:rsidRPr="004C2A84">
        <w:rPr>
          <w:rFonts w:ascii="Tahoma" w:hAnsi="Tahoma" w:cs="Tahoma"/>
          <w:b/>
          <w:bCs/>
          <w:sz w:val="18"/>
          <w:szCs w:val="18"/>
        </w:rPr>
        <w:t>/20</w:t>
      </w:r>
      <w:r>
        <w:rPr>
          <w:rFonts w:ascii="Tahoma" w:hAnsi="Tahoma" w:cs="Tahoma"/>
          <w:b/>
          <w:bCs/>
          <w:sz w:val="18"/>
          <w:szCs w:val="18"/>
        </w:rPr>
        <w:t>2</w:t>
      </w:r>
      <w:r w:rsidR="008A66D2">
        <w:rPr>
          <w:rFonts w:ascii="Tahoma" w:hAnsi="Tahoma" w:cs="Tahoma"/>
          <w:b/>
          <w:bCs/>
          <w:sz w:val="18"/>
          <w:szCs w:val="18"/>
        </w:rPr>
        <w:t>4</w:t>
      </w:r>
      <w:r w:rsidRPr="004C2A84">
        <w:rPr>
          <w:rFonts w:ascii="Tahoma" w:hAnsi="Tahoma" w:cs="Tahoma"/>
          <w:b/>
          <w:bCs/>
          <w:sz w:val="18"/>
          <w:szCs w:val="18"/>
        </w:rPr>
        <w:t xml:space="preserve">. </w:t>
      </w:r>
    </w:p>
    <w:p w14:paraId="5B944185" w14:textId="77777777" w:rsidR="002940DF" w:rsidRPr="004C2A84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4C2A84">
        <w:rPr>
          <w:rFonts w:ascii="Tahoma" w:hAnsi="Tahoma" w:cs="Tahoma"/>
          <w:sz w:val="18"/>
          <w:szCs w:val="18"/>
        </w:rPr>
        <w:t xml:space="preserve">3. Zamawiający może żądać wyjaśnień dotyczących złożonych ofert, pytać o rażąco niską cenę oraz inne składowe złożonej oferty. Brak wyjaśnień skutkować będzie odrzuceniem oferty. </w:t>
      </w:r>
    </w:p>
    <w:p w14:paraId="61A273B1" w14:textId="69E71FAB" w:rsidR="002940DF" w:rsidRPr="008A66D2" w:rsidRDefault="002940DF" w:rsidP="002940DF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8A66D2">
        <w:rPr>
          <w:rFonts w:ascii="Tahoma" w:hAnsi="Tahoma" w:cs="Tahoma"/>
          <w:color w:val="000000"/>
          <w:sz w:val="18"/>
          <w:szCs w:val="18"/>
        </w:rPr>
        <w:t>4. Zamawiaj</w:t>
      </w:r>
      <w:r w:rsidRPr="008A66D2">
        <w:rPr>
          <w:rFonts w:ascii="Tahoma" w:eastAsia="TimesNewRoman" w:hAnsi="Tahoma" w:cs="Tahoma"/>
          <w:color w:val="000000"/>
          <w:sz w:val="18"/>
          <w:szCs w:val="18"/>
        </w:rPr>
        <w:t>ą</w:t>
      </w:r>
      <w:r w:rsidRPr="008A66D2">
        <w:rPr>
          <w:rFonts w:ascii="Tahoma" w:hAnsi="Tahoma" w:cs="Tahoma"/>
          <w:color w:val="000000"/>
          <w:sz w:val="18"/>
          <w:szCs w:val="18"/>
        </w:rPr>
        <w:t>cy odrzuci ofert</w:t>
      </w:r>
      <w:r w:rsidRPr="008A66D2">
        <w:rPr>
          <w:rFonts w:ascii="Tahoma" w:eastAsia="TimesNewRoman" w:hAnsi="Tahoma" w:cs="Tahoma"/>
          <w:color w:val="000000"/>
          <w:sz w:val="18"/>
          <w:szCs w:val="18"/>
        </w:rPr>
        <w:t xml:space="preserve">ę, </w:t>
      </w:r>
      <w:r w:rsidRPr="008A66D2">
        <w:rPr>
          <w:rFonts w:ascii="Tahoma" w:hAnsi="Tahoma" w:cs="Tahoma"/>
          <w:color w:val="000000"/>
          <w:sz w:val="18"/>
          <w:szCs w:val="18"/>
        </w:rPr>
        <w:t>je</w:t>
      </w:r>
      <w:r w:rsidRPr="008A66D2">
        <w:rPr>
          <w:rFonts w:ascii="Tahoma" w:eastAsia="TimesNewRoman" w:hAnsi="Tahoma" w:cs="Tahoma"/>
          <w:color w:val="000000"/>
          <w:sz w:val="18"/>
          <w:szCs w:val="18"/>
        </w:rPr>
        <w:t>ż</w:t>
      </w:r>
      <w:r w:rsidRPr="008A66D2">
        <w:rPr>
          <w:rFonts w:ascii="Tahoma" w:hAnsi="Tahoma" w:cs="Tahoma"/>
          <w:color w:val="000000"/>
          <w:sz w:val="18"/>
          <w:szCs w:val="18"/>
        </w:rPr>
        <w:t>eli:</w:t>
      </w:r>
    </w:p>
    <w:p w14:paraId="303D281D" w14:textId="77777777" w:rsidR="002940DF" w:rsidRPr="008A66D2" w:rsidRDefault="002940DF" w:rsidP="002940DF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8A66D2">
        <w:rPr>
          <w:rFonts w:ascii="Tahoma" w:hAnsi="Tahoma" w:cs="Tahoma"/>
          <w:color w:val="000000"/>
          <w:sz w:val="18"/>
          <w:szCs w:val="18"/>
        </w:rPr>
        <w:t xml:space="preserve">   4.1.wykonawca nie spełnia warunków udziału w postępowaniu,</w:t>
      </w:r>
    </w:p>
    <w:p w14:paraId="3538C012" w14:textId="77777777" w:rsidR="002940DF" w:rsidRPr="008A66D2" w:rsidRDefault="002940DF" w:rsidP="002940DF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8A66D2">
        <w:rPr>
          <w:rFonts w:ascii="Tahoma" w:hAnsi="Tahoma" w:cs="Tahoma"/>
          <w:color w:val="000000"/>
          <w:sz w:val="18"/>
          <w:szCs w:val="18"/>
        </w:rPr>
        <w:t xml:space="preserve">   4.2.jej tre</w:t>
      </w:r>
      <w:r w:rsidRPr="008A66D2">
        <w:rPr>
          <w:rFonts w:ascii="Tahoma" w:eastAsia="TimesNewRoman" w:hAnsi="Tahoma" w:cs="Tahoma"/>
          <w:color w:val="000000"/>
          <w:sz w:val="18"/>
          <w:szCs w:val="18"/>
        </w:rPr>
        <w:t xml:space="preserve">ść </w:t>
      </w:r>
      <w:r w:rsidRPr="008A66D2">
        <w:rPr>
          <w:rFonts w:ascii="Tahoma" w:hAnsi="Tahoma" w:cs="Tahoma"/>
          <w:color w:val="000000"/>
          <w:sz w:val="18"/>
          <w:szCs w:val="18"/>
        </w:rPr>
        <w:t>nie odpowiada tre</w:t>
      </w:r>
      <w:r w:rsidRPr="008A66D2">
        <w:rPr>
          <w:rFonts w:ascii="Tahoma" w:eastAsia="TimesNewRoman" w:hAnsi="Tahoma" w:cs="Tahoma"/>
          <w:color w:val="000000"/>
          <w:sz w:val="18"/>
          <w:szCs w:val="18"/>
        </w:rPr>
        <w:t>ś</w:t>
      </w:r>
      <w:r w:rsidRPr="008A66D2">
        <w:rPr>
          <w:rFonts w:ascii="Tahoma" w:hAnsi="Tahoma" w:cs="Tahoma"/>
          <w:color w:val="000000"/>
          <w:sz w:val="18"/>
          <w:szCs w:val="18"/>
        </w:rPr>
        <w:t xml:space="preserve">ci specyfikacji zamówienia, </w:t>
      </w:r>
    </w:p>
    <w:p w14:paraId="5D2D3CB7" w14:textId="77777777" w:rsidR="002940DF" w:rsidRPr="008A66D2" w:rsidRDefault="002940DF" w:rsidP="002940DF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8A66D2">
        <w:rPr>
          <w:rFonts w:ascii="Tahoma" w:hAnsi="Tahoma" w:cs="Tahoma"/>
          <w:color w:val="000000"/>
          <w:sz w:val="18"/>
          <w:szCs w:val="18"/>
        </w:rPr>
        <w:t xml:space="preserve">   4.3.jej zło</w:t>
      </w:r>
      <w:r w:rsidRPr="008A66D2">
        <w:rPr>
          <w:rFonts w:ascii="Tahoma" w:eastAsia="TimesNewRoman" w:hAnsi="Tahoma" w:cs="Tahoma"/>
          <w:color w:val="000000"/>
          <w:sz w:val="18"/>
          <w:szCs w:val="18"/>
        </w:rPr>
        <w:t>ż</w:t>
      </w:r>
      <w:r w:rsidRPr="008A66D2">
        <w:rPr>
          <w:rFonts w:ascii="Tahoma" w:hAnsi="Tahoma" w:cs="Tahoma"/>
          <w:color w:val="000000"/>
          <w:sz w:val="18"/>
          <w:szCs w:val="18"/>
        </w:rPr>
        <w:t xml:space="preserve">enie stanowi czyn nieuczciwej konkurencji w rozumieniu przepisów o zwalczaniu  </w:t>
      </w:r>
    </w:p>
    <w:p w14:paraId="2B7F31F1" w14:textId="77777777" w:rsidR="002940DF" w:rsidRPr="008A66D2" w:rsidRDefault="002940DF" w:rsidP="002940DF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8A66D2">
        <w:rPr>
          <w:rFonts w:ascii="Tahoma" w:hAnsi="Tahoma" w:cs="Tahoma"/>
          <w:color w:val="000000"/>
          <w:sz w:val="18"/>
          <w:szCs w:val="18"/>
        </w:rPr>
        <w:t xml:space="preserve">         nieuczciwej konkurencji,</w:t>
      </w:r>
    </w:p>
    <w:p w14:paraId="49ABAEE3" w14:textId="77777777" w:rsidR="002940DF" w:rsidRPr="008A66D2" w:rsidRDefault="002940DF" w:rsidP="002940DF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8A66D2">
        <w:rPr>
          <w:rFonts w:ascii="Tahoma" w:hAnsi="Tahoma" w:cs="Tahoma"/>
          <w:color w:val="000000"/>
          <w:sz w:val="18"/>
          <w:szCs w:val="18"/>
        </w:rPr>
        <w:t xml:space="preserve">   4.4.zawiera bł</w:t>
      </w:r>
      <w:r w:rsidRPr="008A66D2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8A66D2">
        <w:rPr>
          <w:rFonts w:ascii="Tahoma" w:hAnsi="Tahoma" w:cs="Tahoma"/>
          <w:color w:val="000000"/>
          <w:sz w:val="18"/>
          <w:szCs w:val="18"/>
        </w:rPr>
        <w:t>dy w obliczeniu ceny,</w:t>
      </w:r>
    </w:p>
    <w:p w14:paraId="5A61071D" w14:textId="77777777" w:rsidR="002940DF" w:rsidRPr="008A66D2" w:rsidRDefault="002940DF" w:rsidP="002940DF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8A66D2">
        <w:rPr>
          <w:rFonts w:ascii="Tahoma" w:hAnsi="Tahoma" w:cs="Tahoma"/>
          <w:color w:val="000000"/>
          <w:sz w:val="18"/>
          <w:szCs w:val="18"/>
        </w:rPr>
        <w:t xml:space="preserve">   4.5.wykonawca w terminie 3 dni od dnia dor</w:t>
      </w:r>
      <w:r w:rsidRPr="008A66D2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8A66D2">
        <w:rPr>
          <w:rFonts w:ascii="Tahoma" w:hAnsi="Tahoma" w:cs="Tahoma"/>
          <w:color w:val="000000"/>
          <w:sz w:val="18"/>
          <w:szCs w:val="18"/>
        </w:rPr>
        <w:t>czenia zawiadomienia nie zgodził si</w:t>
      </w:r>
      <w:r w:rsidRPr="008A66D2">
        <w:rPr>
          <w:rFonts w:ascii="Tahoma" w:eastAsia="TimesNewRoman" w:hAnsi="Tahoma" w:cs="Tahoma"/>
          <w:color w:val="000000"/>
          <w:sz w:val="18"/>
          <w:szCs w:val="18"/>
        </w:rPr>
        <w:t xml:space="preserve">ę </w:t>
      </w:r>
      <w:r w:rsidRPr="008A66D2">
        <w:rPr>
          <w:rFonts w:ascii="Tahoma" w:hAnsi="Tahoma" w:cs="Tahoma"/>
          <w:color w:val="000000"/>
          <w:sz w:val="18"/>
          <w:szCs w:val="18"/>
        </w:rPr>
        <w:t xml:space="preserve">na poprawienie omyłki,              </w:t>
      </w:r>
    </w:p>
    <w:p w14:paraId="575ADCC5" w14:textId="77777777" w:rsidR="002940DF" w:rsidRPr="008A66D2" w:rsidRDefault="002940DF" w:rsidP="002940DF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8A66D2">
        <w:rPr>
          <w:rFonts w:ascii="Tahoma" w:hAnsi="Tahoma" w:cs="Tahoma"/>
          <w:color w:val="000000"/>
          <w:sz w:val="18"/>
          <w:szCs w:val="18"/>
        </w:rPr>
        <w:t xml:space="preserve">          lub nie uzupełnił wymaganych dokumentów,</w:t>
      </w:r>
    </w:p>
    <w:p w14:paraId="53D4475C" w14:textId="77777777" w:rsidR="002940DF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42355D">
        <w:rPr>
          <w:rFonts w:ascii="Tahoma" w:eastAsia="Times New Roman" w:hAnsi="Tahoma" w:cs="Tahoma"/>
          <w:sz w:val="18"/>
          <w:szCs w:val="18"/>
        </w:rPr>
        <w:t xml:space="preserve">   4.6. jest niewa</w:t>
      </w:r>
      <w:r w:rsidRPr="0042355D">
        <w:rPr>
          <w:rFonts w:ascii="Tahoma" w:eastAsia="TimesNewRoman" w:hAnsi="Tahoma" w:cs="Tahoma"/>
          <w:sz w:val="18"/>
          <w:szCs w:val="18"/>
        </w:rPr>
        <w:t>ż</w:t>
      </w:r>
      <w:r w:rsidRPr="0042355D">
        <w:rPr>
          <w:rFonts w:ascii="Tahoma" w:eastAsia="Times New Roman" w:hAnsi="Tahoma" w:cs="Tahoma"/>
          <w:sz w:val="18"/>
          <w:szCs w:val="18"/>
        </w:rPr>
        <w:t>na na podstawie odr</w:t>
      </w:r>
      <w:r w:rsidRPr="0042355D">
        <w:rPr>
          <w:rFonts w:ascii="Tahoma" w:eastAsia="TimesNewRoman" w:hAnsi="Tahoma" w:cs="Tahoma"/>
          <w:sz w:val="18"/>
          <w:szCs w:val="18"/>
        </w:rPr>
        <w:t>ę</w:t>
      </w:r>
      <w:r w:rsidRPr="0042355D">
        <w:rPr>
          <w:rFonts w:ascii="Tahoma" w:eastAsia="Times New Roman" w:hAnsi="Tahoma" w:cs="Tahoma"/>
          <w:sz w:val="18"/>
          <w:szCs w:val="18"/>
        </w:rPr>
        <w:t>bnych przepisów</w:t>
      </w:r>
      <w:r>
        <w:rPr>
          <w:rFonts w:ascii="Tahoma" w:eastAsia="Times New Roman" w:hAnsi="Tahoma" w:cs="Tahoma"/>
          <w:sz w:val="18"/>
          <w:szCs w:val="18"/>
        </w:rPr>
        <w:t>.</w:t>
      </w:r>
    </w:p>
    <w:p w14:paraId="11C26D71" w14:textId="77777777" w:rsidR="002940DF" w:rsidRPr="00667CCB" w:rsidRDefault="002940DF" w:rsidP="002940DF">
      <w:pPr>
        <w:pStyle w:val="Default"/>
        <w:rPr>
          <w:rFonts w:ascii="Tahoma" w:hAnsi="Tahoma" w:cs="Tahoma"/>
          <w:color w:val="000000" w:themeColor="text1"/>
          <w:sz w:val="18"/>
          <w:szCs w:val="18"/>
        </w:rPr>
      </w:pPr>
      <w:r>
        <w:rPr>
          <w:rFonts w:ascii="Tahoma" w:hAnsi="Tahoma" w:cs="Tahoma"/>
          <w:color w:val="000000" w:themeColor="text1"/>
          <w:sz w:val="18"/>
          <w:szCs w:val="18"/>
        </w:rPr>
        <w:t>5</w:t>
      </w:r>
      <w:r w:rsidRPr="00667CCB">
        <w:rPr>
          <w:rFonts w:ascii="Tahoma" w:hAnsi="Tahoma" w:cs="Tahoma"/>
          <w:color w:val="000000" w:themeColor="text1"/>
          <w:sz w:val="18"/>
          <w:szCs w:val="18"/>
        </w:rPr>
        <w:t xml:space="preserve">. Zamawiający dopuszcza możliwość unieważnienia </w:t>
      </w:r>
      <w:r>
        <w:rPr>
          <w:rFonts w:ascii="Tahoma" w:hAnsi="Tahoma" w:cs="Tahoma"/>
          <w:color w:val="000000" w:themeColor="text1"/>
          <w:sz w:val="18"/>
          <w:szCs w:val="18"/>
        </w:rPr>
        <w:t>postępowania</w:t>
      </w:r>
      <w:r w:rsidRPr="00667CCB">
        <w:rPr>
          <w:rFonts w:ascii="Tahoma" w:hAnsi="Tahoma" w:cs="Tahoma"/>
          <w:color w:val="000000" w:themeColor="text1"/>
          <w:sz w:val="18"/>
          <w:szCs w:val="18"/>
        </w:rPr>
        <w:t xml:space="preserve"> w przypadkach</w:t>
      </w:r>
      <w:r>
        <w:rPr>
          <w:rFonts w:ascii="Tahoma" w:hAnsi="Tahoma" w:cs="Tahoma"/>
          <w:color w:val="000000" w:themeColor="text1"/>
          <w:sz w:val="18"/>
          <w:szCs w:val="18"/>
        </w:rPr>
        <w:t>,</w:t>
      </w:r>
      <w:r w:rsidRPr="00667CCB">
        <w:rPr>
          <w:rFonts w:ascii="Tahoma" w:hAnsi="Tahoma" w:cs="Tahoma"/>
          <w:color w:val="000000" w:themeColor="text1"/>
          <w:sz w:val="18"/>
          <w:szCs w:val="18"/>
        </w:rPr>
        <w:t xml:space="preserve"> gdy: </w:t>
      </w:r>
    </w:p>
    <w:p w14:paraId="6AED336F" w14:textId="715BEFDC" w:rsidR="002940DF" w:rsidRPr="00667CCB" w:rsidRDefault="002940DF" w:rsidP="002940DF">
      <w:pPr>
        <w:pStyle w:val="Default"/>
        <w:spacing w:after="27"/>
        <w:rPr>
          <w:rFonts w:ascii="Tahoma" w:hAnsi="Tahoma" w:cs="Tahoma"/>
          <w:color w:val="000000" w:themeColor="text1"/>
          <w:sz w:val="18"/>
          <w:szCs w:val="18"/>
        </w:rPr>
      </w:pPr>
      <w:r>
        <w:rPr>
          <w:rFonts w:ascii="Tahoma" w:hAnsi="Tahoma" w:cs="Tahoma"/>
          <w:color w:val="000000" w:themeColor="text1"/>
          <w:sz w:val="18"/>
          <w:szCs w:val="18"/>
        </w:rPr>
        <w:t>5.1.</w:t>
      </w:r>
      <w:r w:rsidR="006203DC">
        <w:rPr>
          <w:rFonts w:ascii="Tahoma" w:hAnsi="Tahoma" w:cs="Tahoma"/>
          <w:color w:val="000000" w:themeColor="text1"/>
          <w:sz w:val="18"/>
          <w:szCs w:val="18"/>
        </w:rPr>
        <w:t xml:space="preserve"> </w:t>
      </w:r>
      <w:r>
        <w:rPr>
          <w:rFonts w:ascii="Tahoma" w:hAnsi="Tahoma" w:cs="Tahoma"/>
          <w:color w:val="000000" w:themeColor="text1"/>
          <w:sz w:val="18"/>
          <w:szCs w:val="18"/>
        </w:rPr>
        <w:t>n</w:t>
      </w:r>
      <w:r w:rsidRPr="00667CCB">
        <w:rPr>
          <w:rFonts w:ascii="Tahoma" w:hAnsi="Tahoma" w:cs="Tahoma"/>
          <w:color w:val="000000" w:themeColor="text1"/>
          <w:sz w:val="18"/>
          <w:szCs w:val="18"/>
        </w:rPr>
        <w:t>ie złożono żadnej oferty odpowiadającej warunkom udzielenia zamówienia, określonym przez</w:t>
      </w:r>
      <w:r w:rsidR="006203DC">
        <w:rPr>
          <w:rFonts w:ascii="Tahoma" w:hAnsi="Tahoma" w:cs="Tahoma"/>
          <w:color w:val="000000" w:themeColor="text1"/>
          <w:sz w:val="18"/>
          <w:szCs w:val="18"/>
        </w:rPr>
        <w:t xml:space="preserve"> Zamawiającego</w:t>
      </w:r>
      <w:r>
        <w:rPr>
          <w:rFonts w:ascii="Tahoma" w:hAnsi="Tahoma" w:cs="Tahoma"/>
          <w:color w:val="000000" w:themeColor="text1"/>
          <w:sz w:val="18"/>
          <w:szCs w:val="18"/>
        </w:rPr>
        <w:t>,</w:t>
      </w:r>
      <w:r w:rsidRPr="00667CCB">
        <w:rPr>
          <w:rFonts w:ascii="Tahoma" w:hAnsi="Tahoma" w:cs="Tahoma"/>
          <w:color w:val="000000" w:themeColor="text1"/>
          <w:sz w:val="18"/>
          <w:szCs w:val="18"/>
        </w:rPr>
        <w:t xml:space="preserve"> </w:t>
      </w:r>
    </w:p>
    <w:p w14:paraId="28DB09AF" w14:textId="77777777" w:rsidR="002940DF" w:rsidRPr="00667CCB" w:rsidRDefault="002940DF" w:rsidP="002940DF">
      <w:pPr>
        <w:pStyle w:val="Default"/>
        <w:rPr>
          <w:rFonts w:ascii="Tahoma" w:hAnsi="Tahoma" w:cs="Tahoma"/>
          <w:color w:val="000000" w:themeColor="text1"/>
          <w:sz w:val="18"/>
          <w:szCs w:val="18"/>
        </w:rPr>
      </w:pPr>
      <w:r>
        <w:rPr>
          <w:rFonts w:ascii="Tahoma" w:hAnsi="Tahoma" w:cs="Tahoma"/>
          <w:color w:val="000000" w:themeColor="text1"/>
          <w:sz w:val="18"/>
          <w:szCs w:val="18"/>
        </w:rPr>
        <w:t>5.2. c</w:t>
      </w:r>
      <w:r w:rsidRPr="00667CCB">
        <w:rPr>
          <w:rFonts w:ascii="Tahoma" w:hAnsi="Tahoma" w:cs="Tahoma"/>
          <w:color w:val="000000" w:themeColor="text1"/>
          <w:sz w:val="18"/>
          <w:szCs w:val="18"/>
        </w:rPr>
        <w:t>ena najkorzystniejszej oferty przewyższa możliwości finansowe Zamawiającego</w:t>
      </w:r>
      <w:r>
        <w:rPr>
          <w:rFonts w:ascii="Tahoma" w:hAnsi="Tahoma" w:cs="Tahoma"/>
          <w:color w:val="000000" w:themeColor="text1"/>
          <w:sz w:val="18"/>
          <w:szCs w:val="18"/>
        </w:rPr>
        <w:t>,</w:t>
      </w:r>
      <w:r w:rsidRPr="00667CCB">
        <w:rPr>
          <w:rFonts w:ascii="Tahoma" w:hAnsi="Tahoma" w:cs="Tahoma"/>
          <w:color w:val="000000" w:themeColor="text1"/>
          <w:sz w:val="18"/>
          <w:szCs w:val="18"/>
        </w:rPr>
        <w:t xml:space="preserve"> </w:t>
      </w:r>
    </w:p>
    <w:p w14:paraId="760F48D3" w14:textId="77777777" w:rsidR="002940DF" w:rsidRPr="00667CCB" w:rsidRDefault="002940DF" w:rsidP="002940DF">
      <w:pPr>
        <w:pStyle w:val="Default"/>
        <w:rPr>
          <w:rFonts w:ascii="Tahoma" w:hAnsi="Tahoma" w:cs="Tahoma"/>
          <w:color w:val="000000" w:themeColor="text1"/>
          <w:sz w:val="18"/>
          <w:szCs w:val="18"/>
        </w:rPr>
      </w:pPr>
      <w:r>
        <w:rPr>
          <w:rFonts w:ascii="Tahoma" w:hAnsi="Tahoma" w:cs="Tahoma"/>
          <w:color w:val="000000" w:themeColor="text1"/>
          <w:sz w:val="18"/>
          <w:szCs w:val="18"/>
        </w:rPr>
        <w:t>5.3. w</w:t>
      </w:r>
      <w:r w:rsidRPr="00667CCB">
        <w:rPr>
          <w:rFonts w:ascii="Tahoma" w:hAnsi="Tahoma" w:cs="Tahoma"/>
          <w:color w:val="000000" w:themeColor="text1"/>
          <w:sz w:val="18"/>
          <w:szCs w:val="18"/>
        </w:rPr>
        <w:t>ystąpiła istotna zmiana okoliczności udzielenia zamówienia, powodująca, że prowadzenie postępowania lub wykonanie zamówienia nie leży w interesie publicznym lub jest niecelowe</w:t>
      </w:r>
      <w:r>
        <w:rPr>
          <w:rFonts w:ascii="Tahoma" w:hAnsi="Tahoma" w:cs="Tahoma"/>
          <w:color w:val="000000" w:themeColor="text1"/>
          <w:sz w:val="18"/>
          <w:szCs w:val="18"/>
        </w:rPr>
        <w:t>,</w:t>
      </w:r>
      <w:r w:rsidRPr="00667CCB">
        <w:rPr>
          <w:rFonts w:ascii="Tahoma" w:hAnsi="Tahoma" w:cs="Tahoma"/>
          <w:color w:val="000000" w:themeColor="text1"/>
          <w:sz w:val="18"/>
          <w:szCs w:val="18"/>
        </w:rPr>
        <w:t xml:space="preserve"> </w:t>
      </w:r>
    </w:p>
    <w:p w14:paraId="4369C714" w14:textId="77777777" w:rsidR="002940DF" w:rsidRPr="00667CCB" w:rsidRDefault="002940DF" w:rsidP="002940DF">
      <w:pPr>
        <w:pStyle w:val="Default"/>
        <w:rPr>
          <w:rFonts w:ascii="Tahoma" w:hAnsi="Tahoma" w:cs="Tahoma"/>
          <w:color w:val="000000" w:themeColor="text1"/>
          <w:sz w:val="18"/>
          <w:szCs w:val="18"/>
        </w:rPr>
      </w:pPr>
      <w:r>
        <w:rPr>
          <w:rFonts w:ascii="Tahoma" w:hAnsi="Tahoma" w:cs="Tahoma"/>
          <w:color w:val="000000" w:themeColor="text1"/>
          <w:sz w:val="18"/>
          <w:szCs w:val="18"/>
        </w:rPr>
        <w:t>5.4. p</w:t>
      </w:r>
      <w:r w:rsidRPr="00667CCB">
        <w:rPr>
          <w:rFonts w:ascii="Tahoma" w:hAnsi="Tahoma" w:cs="Tahoma"/>
          <w:color w:val="000000" w:themeColor="text1"/>
          <w:sz w:val="18"/>
          <w:szCs w:val="18"/>
        </w:rPr>
        <w:t xml:space="preserve">ostępowanie obarczone jest wadą skutkującą brakiem możliwości zawarcia ważnej umowy. </w:t>
      </w:r>
    </w:p>
    <w:p w14:paraId="4C0730FE" w14:textId="77777777" w:rsidR="002940DF" w:rsidRDefault="002940DF" w:rsidP="002940DF">
      <w:pPr>
        <w:pStyle w:val="Default"/>
        <w:rPr>
          <w:rFonts w:ascii="Tahoma" w:hAnsi="Tahoma" w:cs="Tahoma"/>
          <w:color w:val="000000" w:themeColor="text1"/>
          <w:sz w:val="18"/>
          <w:szCs w:val="18"/>
        </w:rPr>
      </w:pPr>
      <w:r>
        <w:rPr>
          <w:rFonts w:ascii="Tahoma" w:hAnsi="Tahoma" w:cs="Tahoma"/>
          <w:color w:val="000000" w:themeColor="text1"/>
          <w:sz w:val="18"/>
          <w:szCs w:val="18"/>
        </w:rPr>
        <w:t>6</w:t>
      </w:r>
      <w:r w:rsidRPr="00667CCB">
        <w:rPr>
          <w:rFonts w:ascii="Tahoma" w:hAnsi="Tahoma" w:cs="Tahoma"/>
          <w:color w:val="000000" w:themeColor="text1"/>
          <w:sz w:val="18"/>
          <w:szCs w:val="18"/>
        </w:rPr>
        <w:t>. Zamawiający dopuszcza możliwość unieważnienia postępowania bez podania przyczyny</w:t>
      </w:r>
      <w:r>
        <w:rPr>
          <w:rFonts w:ascii="Tahoma" w:hAnsi="Tahoma" w:cs="Tahoma"/>
          <w:color w:val="000000" w:themeColor="text1"/>
          <w:sz w:val="18"/>
          <w:szCs w:val="18"/>
        </w:rPr>
        <w:t>.</w:t>
      </w:r>
    </w:p>
    <w:p w14:paraId="4AEF5B3C" w14:textId="77777777" w:rsidR="002940DF" w:rsidRPr="008A66D2" w:rsidRDefault="002940DF" w:rsidP="002940DF">
      <w:pPr>
        <w:pStyle w:val="Default"/>
        <w:rPr>
          <w:rFonts w:ascii="Tahoma" w:hAnsi="Tahoma" w:cs="Tahoma"/>
          <w:b/>
          <w:bCs/>
          <w:color w:val="000000" w:themeColor="text1"/>
          <w:sz w:val="18"/>
          <w:szCs w:val="18"/>
        </w:rPr>
      </w:pPr>
    </w:p>
    <w:p w14:paraId="5B8BFA44" w14:textId="77777777" w:rsidR="002940DF" w:rsidRPr="008A66D2" w:rsidRDefault="002940DF" w:rsidP="002940DF">
      <w:pPr>
        <w:rPr>
          <w:rFonts w:ascii="Tahoma" w:hAnsi="Tahoma" w:cs="Tahoma"/>
          <w:b/>
          <w:sz w:val="18"/>
          <w:szCs w:val="18"/>
        </w:rPr>
      </w:pPr>
      <w:r w:rsidRPr="008A66D2">
        <w:rPr>
          <w:rFonts w:ascii="Tahoma" w:hAnsi="Tahoma" w:cs="Tahoma"/>
          <w:b/>
          <w:bCs/>
          <w:color w:val="000000" w:themeColor="text1"/>
          <w:sz w:val="18"/>
          <w:szCs w:val="18"/>
        </w:rPr>
        <w:t>XV</w:t>
      </w:r>
      <w:r w:rsidRPr="008A66D2">
        <w:rPr>
          <w:rFonts w:ascii="Tahoma" w:hAnsi="Tahoma" w:cs="Tahoma"/>
          <w:color w:val="000000" w:themeColor="text1"/>
          <w:sz w:val="18"/>
          <w:szCs w:val="18"/>
        </w:rPr>
        <w:t>.</w:t>
      </w:r>
      <w:r w:rsidRPr="008A66D2">
        <w:rPr>
          <w:rFonts w:ascii="Tahoma" w:hAnsi="Tahoma" w:cs="Tahoma"/>
          <w:b/>
          <w:sz w:val="18"/>
          <w:szCs w:val="18"/>
        </w:rPr>
        <w:t xml:space="preserve"> INFORMACJE DOTYCZĄCE PRZETWARZANIA DANYCH OSOBOWYCH.</w:t>
      </w:r>
    </w:p>
    <w:p w14:paraId="240CEB01" w14:textId="77777777" w:rsidR="002940DF" w:rsidRPr="008A66D2" w:rsidRDefault="002940DF" w:rsidP="002940DF">
      <w:pPr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 xml:space="preserve">Wypełniając obowiązek prawny uregulowany zapisami art. 13 rozporządzenia Parlamentu Europejskiego i Rady (UE) 2016/679 z dnia 27 kwietnia 2016 r. w sprawie ochrony osób fizycznych w związku z przetwarzaniem danych </w:t>
      </w:r>
      <w:r w:rsidRPr="008A66D2">
        <w:rPr>
          <w:rFonts w:ascii="Tahoma" w:hAnsi="Tahoma" w:cs="Tahoma"/>
          <w:sz w:val="18"/>
          <w:szCs w:val="18"/>
        </w:rPr>
        <w:lastRenderedPageBreak/>
        <w:t xml:space="preserve">osobowych i w sprawie swobodnego przepływu takich danych oraz uchylenia dyrektywy 95/46/WE (ogólne rozporządzenie o ochronie danych) (Dz. </w:t>
      </w:r>
      <w:proofErr w:type="spellStart"/>
      <w:r w:rsidRPr="008A66D2">
        <w:rPr>
          <w:rFonts w:ascii="Tahoma" w:hAnsi="Tahoma" w:cs="Tahoma"/>
          <w:sz w:val="18"/>
          <w:szCs w:val="18"/>
        </w:rPr>
        <w:t>Urzęd</w:t>
      </w:r>
      <w:proofErr w:type="spellEnd"/>
      <w:r w:rsidRPr="008A66D2">
        <w:rPr>
          <w:rFonts w:ascii="Tahoma" w:hAnsi="Tahoma" w:cs="Tahoma"/>
          <w:sz w:val="18"/>
          <w:szCs w:val="18"/>
        </w:rPr>
        <w:t>. Unii Europ. z dnia 04.05.2016 r. L 119/1), dalej jako „</w:t>
      </w:r>
      <w:proofErr w:type="spellStart"/>
      <w:r w:rsidRPr="008A66D2">
        <w:rPr>
          <w:rFonts w:ascii="Tahoma" w:hAnsi="Tahoma" w:cs="Tahoma"/>
          <w:sz w:val="18"/>
          <w:szCs w:val="18"/>
        </w:rPr>
        <w:t>rodo</w:t>
      </w:r>
      <w:proofErr w:type="spellEnd"/>
      <w:r w:rsidRPr="008A66D2">
        <w:rPr>
          <w:rFonts w:ascii="Tahoma" w:hAnsi="Tahoma" w:cs="Tahoma"/>
          <w:sz w:val="18"/>
          <w:szCs w:val="18"/>
        </w:rPr>
        <w:t>”, Przedsiębiorstwo Gospodarki Komunalnej i Mieszkaniowej Spółka z ograniczoną odpowiedzialnością w Koninie,              ul. Marii Dąbrowskiej 8, 62-500 Konin, informuje, iż:</w:t>
      </w:r>
    </w:p>
    <w:p w14:paraId="1EA05936" w14:textId="77777777" w:rsidR="002940DF" w:rsidRPr="008A66D2" w:rsidRDefault="002940DF" w:rsidP="002940DF">
      <w:pPr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1. Administratorem Danych Osobowych Pana/Pani jest Przedsiębiorstwo Gospodarki Komunalnej i</w:t>
      </w:r>
    </w:p>
    <w:p w14:paraId="088B29EA" w14:textId="77777777" w:rsidR="002940DF" w:rsidRPr="008A66D2" w:rsidRDefault="002940DF" w:rsidP="002940DF">
      <w:pPr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 xml:space="preserve">Mieszkaniowej Spółka z ograniczoną odpowiedzialnością w Koninie, ul. Marii Dąbrowskiej 8, </w:t>
      </w:r>
    </w:p>
    <w:p w14:paraId="5DD39973" w14:textId="77777777" w:rsidR="002940DF" w:rsidRPr="008A66D2" w:rsidRDefault="002940DF" w:rsidP="002940DF">
      <w:pPr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62-500 Konin, dalej jako „ADO”;</w:t>
      </w:r>
    </w:p>
    <w:p w14:paraId="19B2A766" w14:textId="77777777" w:rsidR="002940DF" w:rsidRPr="008A66D2" w:rsidRDefault="002940DF" w:rsidP="002940DF">
      <w:pPr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2. Inspektorem Ochrony Danych (IOD) jest Pan Janusz Graczyk, tel. kontaktowy 63 242-82-76; email:</w:t>
      </w:r>
    </w:p>
    <w:p w14:paraId="75CCA6A1" w14:textId="77777777" w:rsidR="002940DF" w:rsidRPr="008A66D2" w:rsidRDefault="002940DF" w:rsidP="002940DF">
      <w:pPr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iod@pgkim.konin.pl;</w:t>
      </w:r>
    </w:p>
    <w:p w14:paraId="47215FA1" w14:textId="77777777" w:rsidR="002940DF" w:rsidRPr="008A66D2" w:rsidRDefault="002940DF" w:rsidP="002940DF">
      <w:pPr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3. Pana/Pani dane osobowe są przetwarzane przez ADO w celu przeprowadzenia postępowania o</w:t>
      </w:r>
    </w:p>
    <w:p w14:paraId="3F186B71" w14:textId="27EF93B8" w:rsidR="002940DF" w:rsidRPr="005E05F5" w:rsidRDefault="002940DF" w:rsidP="00947479">
      <w:pPr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 xml:space="preserve">udzielenie zamówienia </w:t>
      </w:r>
      <w:r w:rsidRPr="006203DC">
        <w:rPr>
          <w:rFonts w:ascii="Tahoma" w:hAnsi="Tahoma" w:cs="Tahoma"/>
          <w:sz w:val="18"/>
          <w:szCs w:val="18"/>
        </w:rPr>
        <w:t>nr</w:t>
      </w:r>
      <w:r w:rsidR="005E05F5" w:rsidRPr="006203DC">
        <w:rPr>
          <w:rFonts w:ascii="Tahoma" w:hAnsi="Tahoma" w:cs="Tahoma"/>
          <w:sz w:val="18"/>
          <w:szCs w:val="18"/>
        </w:rPr>
        <w:t xml:space="preserve"> </w:t>
      </w:r>
      <w:r w:rsidR="008A66D2" w:rsidRPr="006203DC">
        <w:rPr>
          <w:rFonts w:ascii="Tahoma" w:hAnsi="Tahoma" w:cs="Tahoma"/>
          <w:b/>
          <w:sz w:val="18"/>
          <w:szCs w:val="18"/>
        </w:rPr>
        <w:t>D</w:t>
      </w:r>
      <w:r w:rsidRPr="006203DC">
        <w:rPr>
          <w:rFonts w:ascii="Tahoma" w:hAnsi="Tahoma" w:cs="Tahoma"/>
          <w:b/>
          <w:sz w:val="18"/>
          <w:szCs w:val="18"/>
        </w:rPr>
        <w:t>ZN/T/</w:t>
      </w:r>
      <w:r w:rsidR="00F25670">
        <w:rPr>
          <w:rFonts w:ascii="Tahoma" w:hAnsi="Tahoma" w:cs="Tahoma"/>
          <w:b/>
          <w:sz w:val="18"/>
          <w:szCs w:val="18"/>
        </w:rPr>
        <w:t>3</w:t>
      </w:r>
      <w:r w:rsidR="00E8580C">
        <w:rPr>
          <w:rFonts w:ascii="Tahoma" w:hAnsi="Tahoma" w:cs="Tahoma"/>
          <w:b/>
          <w:sz w:val="18"/>
          <w:szCs w:val="18"/>
        </w:rPr>
        <w:t>6</w:t>
      </w:r>
      <w:r w:rsidR="00984487">
        <w:rPr>
          <w:rFonts w:ascii="Tahoma" w:hAnsi="Tahoma" w:cs="Tahoma"/>
          <w:b/>
          <w:sz w:val="18"/>
          <w:szCs w:val="18"/>
        </w:rPr>
        <w:t>8</w:t>
      </w:r>
      <w:r w:rsidRPr="006203DC">
        <w:rPr>
          <w:rFonts w:ascii="Tahoma" w:hAnsi="Tahoma" w:cs="Tahoma"/>
          <w:b/>
          <w:sz w:val="18"/>
          <w:szCs w:val="18"/>
        </w:rPr>
        <w:t>/202</w:t>
      </w:r>
      <w:r w:rsidR="008A66D2" w:rsidRPr="006203DC">
        <w:rPr>
          <w:rFonts w:ascii="Tahoma" w:hAnsi="Tahoma" w:cs="Tahoma"/>
          <w:b/>
          <w:sz w:val="18"/>
          <w:szCs w:val="18"/>
        </w:rPr>
        <w:t>4</w:t>
      </w:r>
      <w:r w:rsidRPr="006203DC">
        <w:rPr>
          <w:rFonts w:ascii="Tahoma" w:hAnsi="Tahoma" w:cs="Tahoma"/>
          <w:sz w:val="18"/>
          <w:szCs w:val="18"/>
        </w:rPr>
        <w:t xml:space="preserve"> pod nazwą </w:t>
      </w:r>
      <w:r w:rsidR="00F25670" w:rsidRPr="00F25670">
        <w:rPr>
          <w:rFonts w:ascii="Tahoma" w:hAnsi="Tahoma" w:cs="Tahoma"/>
          <w:b/>
          <w:bCs/>
          <w:sz w:val="18"/>
          <w:szCs w:val="18"/>
        </w:rPr>
        <w:t>„</w:t>
      </w:r>
      <w:r w:rsidR="00E8580C">
        <w:rPr>
          <w:rFonts w:ascii="Tahoma" w:hAnsi="Tahoma" w:cs="Tahoma"/>
          <w:b/>
          <w:bCs/>
          <w:sz w:val="18"/>
          <w:szCs w:val="18"/>
        </w:rPr>
        <w:t>o</w:t>
      </w:r>
      <w:r w:rsidR="00E8580C" w:rsidRPr="00E8580C">
        <w:rPr>
          <w:rFonts w:ascii="Tahoma" w:eastAsia="Calibri" w:hAnsi="Tahoma" w:cs="Tahoma"/>
          <w:b/>
          <w:bCs/>
          <w:sz w:val="18"/>
          <w:szCs w:val="18"/>
          <w:lang w:bidi="en-US"/>
        </w:rPr>
        <w:t xml:space="preserve">pracowanie </w:t>
      </w:r>
      <w:r w:rsidR="00E8580C" w:rsidRPr="00E8580C">
        <w:rPr>
          <w:rFonts w:ascii="Tahoma" w:hAnsi="Tahoma" w:cs="Tahoma"/>
          <w:b/>
          <w:bCs/>
          <w:sz w:val="18"/>
          <w:szCs w:val="18"/>
          <w:lang w:bidi="en-US"/>
        </w:rPr>
        <w:t xml:space="preserve">dokumentacji projektowo-kosztorysowej na remont balkonów w budynku przy ul. </w:t>
      </w:r>
      <w:r w:rsidR="00984487">
        <w:rPr>
          <w:rFonts w:ascii="Tahoma" w:hAnsi="Tahoma" w:cs="Tahoma"/>
          <w:b/>
          <w:bCs/>
          <w:sz w:val="18"/>
          <w:szCs w:val="18"/>
          <w:lang w:bidi="en-US"/>
        </w:rPr>
        <w:t>Zakole 14</w:t>
      </w:r>
      <w:r w:rsidR="00E8580C">
        <w:rPr>
          <w:rFonts w:ascii="Tahoma" w:hAnsi="Tahoma" w:cs="Tahoma"/>
          <w:b/>
          <w:bCs/>
          <w:sz w:val="18"/>
          <w:szCs w:val="18"/>
          <w:lang w:bidi="en-US"/>
        </w:rPr>
        <w:t xml:space="preserve"> </w:t>
      </w:r>
      <w:r w:rsidR="00E8580C" w:rsidRPr="00E8580C">
        <w:rPr>
          <w:rFonts w:ascii="Tahoma" w:hAnsi="Tahoma" w:cs="Tahoma"/>
          <w:b/>
          <w:bCs/>
          <w:sz w:val="18"/>
          <w:szCs w:val="18"/>
          <w:lang w:bidi="en-US"/>
        </w:rPr>
        <w:t>w</w:t>
      </w:r>
      <w:r w:rsidR="00E8580C" w:rsidRPr="00E8580C">
        <w:rPr>
          <w:rFonts w:ascii="Tahoma" w:hAnsi="Tahoma" w:cs="Tahoma"/>
          <w:b/>
          <w:bCs/>
          <w:sz w:val="18"/>
          <w:szCs w:val="18"/>
        </w:rPr>
        <w:t xml:space="preserve"> Koninie</w:t>
      </w:r>
      <w:r w:rsidRPr="006203DC">
        <w:rPr>
          <w:rFonts w:ascii="Tahoma" w:hAnsi="Tahoma" w:cs="Tahoma"/>
          <w:b/>
          <w:sz w:val="18"/>
          <w:szCs w:val="18"/>
        </w:rPr>
        <w:t xml:space="preserve">”, </w:t>
      </w:r>
      <w:r w:rsidRPr="006203DC">
        <w:rPr>
          <w:rFonts w:ascii="Tahoma" w:hAnsi="Tahoma" w:cs="Tahoma"/>
          <w:sz w:val="18"/>
          <w:szCs w:val="18"/>
        </w:rPr>
        <w:t>jak</w:t>
      </w:r>
      <w:r w:rsidRPr="008A66D2">
        <w:rPr>
          <w:rFonts w:ascii="Tahoma" w:hAnsi="Tahoma" w:cs="Tahoma"/>
          <w:sz w:val="18"/>
          <w:szCs w:val="18"/>
        </w:rPr>
        <w:t xml:space="preserve"> również zapewnienia bezpieczeństwa osobom poruszającym się po obiektach ADO, ochrony mienia oraz zachowania w tajemnicy informacji, których</w:t>
      </w:r>
      <w:r w:rsidR="005E05F5">
        <w:rPr>
          <w:rFonts w:ascii="Tahoma" w:hAnsi="Tahoma" w:cs="Tahoma"/>
          <w:sz w:val="18"/>
          <w:szCs w:val="18"/>
        </w:rPr>
        <w:t xml:space="preserve"> </w:t>
      </w:r>
      <w:r w:rsidRPr="008A66D2">
        <w:rPr>
          <w:rFonts w:ascii="Tahoma" w:hAnsi="Tahoma" w:cs="Tahoma"/>
          <w:sz w:val="18"/>
          <w:szCs w:val="18"/>
        </w:rPr>
        <w:t>ujawnienie  mogłoby narazić ADO na szkodę (monitoring wizyjny). Cele, zakres oraz sposób zastosowania ww. monitoringu są dostępne na tablicy ogłoszeń w siedzibie ADO i na stronie internetowej ADO www.pgkim.konin.pl w zakładce „Ochrona danych osobowych” plik „Klauzula monitoringu”. Ponadto Pana/Pani</w:t>
      </w:r>
    </w:p>
    <w:p w14:paraId="26DE916A" w14:textId="75062BA7" w:rsidR="002940DF" w:rsidRPr="005E05F5" w:rsidRDefault="002940DF" w:rsidP="002940DF">
      <w:pPr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 xml:space="preserve">dane osobowe będą przetwarzane w celu marketingu bezpośredniego własnych produktów i usług ADO oraz </w:t>
      </w:r>
      <w:r w:rsidR="005E05F5">
        <w:rPr>
          <w:rFonts w:ascii="Tahoma" w:hAnsi="Tahoma" w:cs="Tahoma"/>
          <w:sz w:val="18"/>
          <w:szCs w:val="18"/>
        </w:rPr>
        <w:t xml:space="preserve">          </w:t>
      </w:r>
      <w:r w:rsidRPr="005E05F5">
        <w:rPr>
          <w:rFonts w:ascii="Tahoma" w:hAnsi="Tahoma" w:cs="Tahoma"/>
          <w:sz w:val="18"/>
          <w:szCs w:val="18"/>
        </w:rPr>
        <w:t>w celu ustalenia, dochodzenia i obrony roszczeń ADO w postępowaniu sądowym;</w:t>
      </w:r>
    </w:p>
    <w:p w14:paraId="26BD7D4C" w14:textId="5BBB2337" w:rsidR="00E204E3" w:rsidRPr="00E204E3" w:rsidRDefault="00E204E3" w:rsidP="00E204E3">
      <w:pPr>
        <w:rPr>
          <w:rFonts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4.</w:t>
      </w:r>
      <w:r w:rsidR="002940DF" w:rsidRPr="00E204E3">
        <w:rPr>
          <w:rFonts w:ascii="Tahoma" w:hAnsi="Tahoma" w:cs="Tahoma"/>
          <w:sz w:val="18"/>
          <w:szCs w:val="18"/>
        </w:rPr>
        <w:t>prawnie uzasadnionymi interesami ADO jest konieczność realizacji swoich podstawowych usług na podstawie Statutu Spółki;</w:t>
      </w:r>
    </w:p>
    <w:p w14:paraId="39319BB1" w14:textId="77777777" w:rsidR="002940DF" w:rsidRPr="005E05F5" w:rsidRDefault="002940DF" w:rsidP="002940DF">
      <w:pPr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 xml:space="preserve">5. Pana/Pani dane osobowe są udostępniane następującym odbiorcom danych w rozumieniu art. 4 pkt. 9 </w:t>
      </w:r>
      <w:proofErr w:type="spellStart"/>
      <w:r w:rsidRPr="005E05F5">
        <w:rPr>
          <w:rFonts w:ascii="Tahoma" w:hAnsi="Tahoma" w:cs="Tahoma"/>
          <w:sz w:val="18"/>
          <w:szCs w:val="18"/>
        </w:rPr>
        <w:t>rodo</w:t>
      </w:r>
      <w:proofErr w:type="spellEnd"/>
      <w:r w:rsidRPr="005E05F5">
        <w:rPr>
          <w:rFonts w:ascii="Tahoma" w:hAnsi="Tahoma" w:cs="Tahoma"/>
          <w:sz w:val="18"/>
          <w:szCs w:val="18"/>
        </w:rPr>
        <w:t xml:space="preserve"> - Krajowemu Rejestrowi Długów Biuro Informacji Gospodarczej S.A. z siedzibą we Wrocławiu przy ul. Armii Ludowej 21 (51-214 Wrocław) oraz innym podmiotom/agencjom                                                                    </w:t>
      </w:r>
    </w:p>
    <w:p w14:paraId="3F2EA639" w14:textId="77777777" w:rsidR="002940DF" w:rsidRPr="005E05F5" w:rsidRDefault="002940DF" w:rsidP="002940DF">
      <w:pPr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 xml:space="preserve">windykacyjnym w przypadku dochodzenie roszczeń z tytułu niewykonania lub nienależytego wykonania przez Pana/Panią przedmiotu umowy. Dane osobowe mogą być przekazywane organom państwowym, organom ochrony prawnej (Policja, Prokuratura, Sąd) lub organom samorządu terytorialnego w związku z prowadzonym postępowaniem;                                                                </w:t>
      </w:r>
    </w:p>
    <w:p w14:paraId="7BABB923" w14:textId="77777777" w:rsidR="002940DF" w:rsidRPr="005E05F5" w:rsidRDefault="002940DF" w:rsidP="002940DF">
      <w:pPr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>6. Pana/Pani dane osobowe nie będą przekazywane do państwa trzeciego ani do organizacji międzynarodowej;</w:t>
      </w:r>
    </w:p>
    <w:p w14:paraId="05EA6B28" w14:textId="77777777" w:rsidR="002940DF" w:rsidRPr="005E05F5" w:rsidRDefault="002940DF" w:rsidP="002940DF">
      <w:pPr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>7. Pana/Pani dane osobowe będą przetwarzane wyłącznie przez okres niezbędny do realizacji celów</w:t>
      </w:r>
    </w:p>
    <w:p w14:paraId="0D1D7F54" w14:textId="77777777" w:rsidR="002940DF" w:rsidRPr="005E05F5" w:rsidRDefault="002940DF" w:rsidP="002940DF">
      <w:pPr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 xml:space="preserve">przetwarzania, w tym do zakończenia ewentualnego postępowania sądowego i uprawomocnienia się orzeczenia sądowego, nie dłużej niż obowiązujące terminy przedawnienia roszczeń cywilnych i karnych, stosownie do postanowień w szczególności: ustawy z dnia 23.04.1964 r. Kodeks cywilny (Dz. U. 2017 r. poz. 459 ze zm.), ustawy z dnia 06.06.1997 r. Kodeks karny (Dz. U. z 2017 r. poz. 2204 ze zm.), ustawy z dnia 20.05.1971 r. Kodeks wykroczeń (Dz. U. z 2018 r. poz. 618 ze zm.).  W zakresie form monitoringu, o których mowa w pkt. 3 niniejszej klauzuli ADO będzie przetwarzał dane osobowe zgromadzone na nagraniach wyłącznie do celów, dla których zostały zebrane i będzie je przechowywał przez okres nieprzekraczający 3 miesięcy od dnia nagrania.  </w:t>
      </w:r>
    </w:p>
    <w:p w14:paraId="3FAA69EB" w14:textId="77777777" w:rsidR="002940DF" w:rsidRPr="005E05F5" w:rsidRDefault="002940DF" w:rsidP="002940DF">
      <w:pPr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 xml:space="preserve">W przypadku, w którym nagrania stanowią dowód w postępowaniu prowadzonym na podstawie prawa lub ADO powziął wiadomość, iż mogą one stanowić dowód w postępowaniu, termin, o którym mowa w zdaniu poprzedzającym ulega przedłużeniu do czasu prawomocnego zakończenia postępowania.                                                                                      </w:t>
      </w:r>
    </w:p>
    <w:p w14:paraId="07AE4340" w14:textId="77777777" w:rsidR="002940DF" w:rsidRPr="005E05F5" w:rsidRDefault="002940DF" w:rsidP="002940DF">
      <w:pPr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>Po upływie ww. okresów uzyskane w wyniku monitoringu nagrania zawierające dane osobowe, podlegają zniszczeniu, o ile przepisy odrębne nie stanowią inaczej;</w:t>
      </w:r>
    </w:p>
    <w:p w14:paraId="4356B0C9" w14:textId="77777777" w:rsidR="002940DF" w:rsidRPr="005E05F5" w:rsidRDefault="002940DF" w:rsidP="002940DF">
      <w:pPr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>8. przysługuje Panu/Pani prawo dostępu do treści swoich danych osobowych oraz ich sprostowania,</w:t>
      </w:r>
    </w:p>
    <w:p w14:paraId="6FC8F43F" w14:textId="77777777" w:rsidR="002940DF" w:rsidRPr="005E05F5" w:rsidRDefault="002940DF" w:rsidP="002940DF">
      <w:pPr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>usunięcia lub ograniczenia przetwarzania lub prawo do wniesienia sprzeciwu wobec przetwarzania, a także prawo do przenoszenia danych;</w:t>
      </w:r>
    </w:p>
    <w:p w14:paraId="0B4EFDF1" w14:textId="77777777" w:rsidR="002940DF" w:rsidRPr="005E05F5" w:rsidRDefault="002940DF" w:rsidP="002940DF">
      <w:pPr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>9. ma Pan/Pani prawo wniesienia skargi do Prezesa Urzędu Ochrony Danych Osobowych (PUODO),</w:t>
      </w:r>
    </w:p>
    <w:p w14:paraId="7070AD23" w14:textId="77777777" w:rsidR="002940DF" w:rsidRPr="005E05F5" w:rsidRDefault="002940DF" w:rsidP="002940DF">
      <w:pPr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>ul. Stawki 2, 00-193 Warszawa;</w:t>
      </w:r>
    </w:p>
    <w:p w14:paraId="2DAF0676" w14:textId="77777777" w:rsidR="002940DF" w:rsidRPr="005E05F5" w:rsidRDefault="002940DF" w:rsidP="002940DF">
      <w:pPr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>10. podanie przez Pana/Panią danych osobowych jest fakultatywne (dobrowolne), ale konieczne w</w:t>
      </w:r>
    </w:p>
    <w:p w14:paraId="2E97A254" w14:textId="77777777" w:rsidR="002940DF" w:rsidRPr="005E05F5" w:rsidRDefault="002940DF" w:rsidP="002940DF">
      <w:pPr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>celu realizacji niniejszego stosunku umownego oraz warunkiem zawarcia prawnie skutecznej umowy. Odmowa udostępnienia danych przez Pana/Panią spowoduje konieczność rozwiązania niniejszej umowy o świadczenie usług zawartej pomiędzy ADO a Panem/Panią;</w:t>
      </w:r>
    </w:p>
    <w:p w14:paraId="1C111FBB" w14:textId="5332737A" w:rsidR="002940DF" w:rsidRPr="005E05F5" w:rsidRDefault="002940DF" w:rsidP="005E05F5">
      <w:pPr>
        <w:autoSpaceDE w:val="0"/>
        <w:autoSpaceDN w:val="0"/>
        <w:adjustRightInd w:val="0"/>
        <w:rPr>
          <w:rFonts w:ascii="Tahoma" w:hAnsi="Tahoma" w:cs="Tahoma"/>
          <w:color w:val="000000" w:themeColor="text1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>11. Pana/Pani dane osobowe nie będą podlegały zautomatyzowanym procesom podejmowania decyzji przez ADO,   w tym profilowaniu.</w:t>
      </w:r>
    </w:p>
    <w:p w14:paraId="57FAFDFB" w14:textId="77777777" w:rsidR="002940DF" w:rsidRPr="00667CCB" w:rsidRDefault="002940DF" w:rsidP="002940DF">
      <w:pPr>
        <w:pStyle w:val="Default"/>
        <w:rPr>
          <w:rFonts w:ascii="Tahoma" w:hAnsi="Tahoma" w:cs="Tahoma"/>
          <w:color w:val="000000" w:themeColor="text1"/>
          <w:sz w:val="18"/>
          <w:szCs w:val="18"/>
        </w:rPr>
      </w:pPr>
    </w:p>
    <w:p w14:paraId="52EE771A" w14:textId="77777777" w:rsidR="002940DF" w:rsidRPr="004C2A84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4C2A84">
        <w:rPr>
          <w:rFonts w:ascii="Tahoma" w:hAnsi="Tahoma" w:cs="Tahoma"/>
          <w:b/>
          <w:bCs/>
          <w:sz w:val="18"/>
          <w:szCs w:val="18"/>
        </w:rPr>
        <w:t xml:space="preserve">XVI. ZAŁĄCZNIKI DO OGŁOSZENIA. </w:t>
      </w:r>
    </w:p>
    <w:p w14:paraId="215BF005" w14:textId="2BFDF63A" w:rsidR="002940DF" w:rsidRDefault="002940DF" w:rsidP="00F25670">
      <w:pPr>
        <w:pStyle w:val="Default"/>
        <w:rPr>
          <w:rFonts w:ascii="Tahoma" w:hAnsi="Tahoma" w:cs="Tahoma"/>
          <w:sz w:val="18"/>
          <w:szCs w:val="18"/>
        </w:rPr>
      </w:pPr>
      <w:r w:rsidRPr="00302E56">
        <w:rPr>
          <w:rFonts w:ascii="Tahoma" w:hAnsi="Tahoma" w:cs="Tahoma"/>
          <w:sz w:val="18"/>
          <w:szCs w:val="18"/>
        </w:rPr>
        <w:t>1. Formularz oferty /Oferta przetargowa/</w:t>
      </w:r>
      <w:r w:rsidR="002C327F" w:rsidRPr="00302E56">
        <w:rPr>
          <w:rFonts w:ascii="Tahoma" w:hAnsi="Tahoma" w:cs="Tahoma"/>
          <w:sz w:val="18"/>
          <w:szCs w:val="18"/>
        </w:rPr>
        <w:t xml:space="preserve"> </w:t>
      </w:r>
      <w:r w:rsidRPr="00302E56">
        <w:rPr>
          <w:rFonts w:ascii="Tahoma" w:hAnsi="Tahoma" w:cs="Tahoma"/>
          <w:sz w:val="18"/>
          <w:szCs w:val="18"/>
        </w:rPr>
        <w:t xml:space="preserve">– Załącznik Nr 1; </w:t>
      </w:r>
    </w:p>
    <w:p w14:paraId="0689E43F" w14:textId="77777777" w:rsidR="00302E56" w:rsidRDefault="00302E56" w:rsidP="00302E56">
      <w:pPr>
        <w:pStyle w:val="Default"/>
        <w:rPr>
          <w:rFonts w:ascii="Tahoma" w:hAnsi="Tahoma" w:cs="Tahoma"/>
          <w:sz w:val="18"/>
          <w:szCs w:val="18"/>
        </w:rPr>
      </w:pPr>
      <w:r w:rsidRPr="004C2A84">
        <w:rPr>
          <w:rFonts w:ascii="Tahoma" w:hAnsi="Tahoma" w:cs="Tahoma"/>
          <w:sz w:val="18"/>
          <w:szCs w:val="18"/>
        </w:rPr>
        <w:t xml:space="preserve">2. Formularz potwierdzenia spełniania warunków </w:t>
      </w:r>
      <w:r>
        <w:rPr>
          <w:rFonts w:ascii="Tahoma" w:hAnsi="Tahoma" w:cs="Tahoma"/>
          <w:sz w:val="18"/>
          <w:szCs w:val="18"/>
        </w:rPr>
        <w:t xml:space="preserve">/Doświadczenie Wykonawcy/ </w:t>
      </w:r>
      <w:r w:rsidRPr="004C2A84">
        <w:rPr>
          <w:rFonts w:ascii="Tahoma" w:hAnsi="Tahoma" w:cs="Tahoma"/>
          <w:sz w:val="18"/>
          <w:szCs w:val="18"/>
        </w:rPr>
        <w:t xml:space="preserve">– </w:t>
      </w:r>
      <w:r>
        <w:rPr>
          <w:rFonts w:ascii="Tahoma" w:hAnsi="Tahoma" w:cs="Tahoma"/>
          <w:sz w:val="18"/>
          <w:szCs w:val="18"/>
        </w:rPr>
        <w:t>Z</w:t>
      </w:r>
      <w:r w:rsidRPr="004C2A84">
        <w:rPr>
          <w:rFonts w:ascii="Tahoma" w:hAnsi="Tahoma" w:cs="Tahoma"/>
          <w:sz w:val="18"/>
          <w:szCs w:val="18"/>
        </w:rPr>
        <w:t xml:space="preserve">ałącznik Nr 2; </w:t>
      </w:r>
    </w:p>
    <w:p w14:paraId="179BBC18" w14:textId="7CF3B8F9" w:rsidR="00302E56" w:rsidRPr="00302E56" w:rsidRDefault="00302E56" w:rsidP="00302E56">
      <w:pPr>
        <w:autoSpaceDE w:val="0"/>
        <w:autoSpaceDN w:val="0"/>
        <w:adjustRightInd w:val="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3</w:t>
      </w:r>
      <w:r w:rsidRPr="00302E56">
        <w:rPr>
          <w:rFonts w:ascii="Tahoma" w:hAnsi="Tahoma" w:cs="Tahoma"/>
          <w:sz w:val="18"/>
          <w:szCs w:val="18"/>
        </w:rPr>
        <w:t>. Formularz</w:t>
      </w:r>
      <w:r w:rsidRPr="00302E56">
        <w:rPr>
          <w:rFonts w:ascii="Tahoma" w:hAnsi="Tahoma" w:cs="Tahoma"/>
          <w:bCs/>
          <w:sz w:val="18"/>
          <w:szCs w:val="18"/>
        </w:rPr>
        <w:t xml:space="preserve"> druku „Wykaz osób, które będą uczestniczyć w wykonywaniu zamówienia” - Załącznik Nr 3;</w:t>
      </w:r>
    </w:p>
    <w:p w14:paraId="4C8B9E43" w14:textId="77777777" w:rsidR="00302E56" w:rsidRPr="00302E56" w:rsidRDefault="00302E56" w:rsidP="00302E56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302E56">
        <w:rPr>
          <w:rFonts w:ascii="Tahoma" w:hAnsi="Tahoma" w:cs="Tahoma"/>
          <w:sz w:val="18"/>
          <w:szCs w:val="18"/>
        </w:rPr>
        <w:t xml:space="preserve">4. Projekt umowy – Załącznik Nr 4. </w:t>
      </w:r>
    </w:p>
    <w:p w14:paraId="2D58F9F1" w14:textId="77777777" w:rsidR="002940DF" w:rsidRPr="005E05F5" w:rsidRDefault="002940DF" w:rsidP="002940DF">
      <w:pPr>
        <w:rPr>
          <w:rFonts w:ascii="Tahoma" w:hAnsi="Tahoma" w:cs="Tahoma"/>
          <w:sz w:val="20"/>
          <w:szCs w:val="20"/>
        </w:rPr>
      </w:pPr>
    </w:p>
    <w:p w14:paraId="49795A1B" w14:textId="77777777" w:rsidR="002940DF" w:rsidRPr="005E05F5" w:rsidRDefault="002940DF" w:rsidP="002940DF">
      <w:pPr>
        <w:rPr>
          <w:rFonts w:ascii="Tahoma" w:hAnsi="Tahoma" w:cs="Tahoma"/>
          <w:sz w:val="18"/>
          <w:szCs w:val="20"/>
        </w:rPr>
      </w:pPr>
      <w:r w:rsidRPr="005E05F5">
        <w:rPr>
          <w:rFonts w:ascii="Tahoma" w:hAnsi="Tahoma" w:cs="Tahoma"/>
          <w:sz w:val="20"/>
          <w:szCs w:val="20"/>
        </w:rPr>
        <w:t xml:space="preserve"> </w:t>
      </w:r>
    </w:p>
    <w:p w14:paraId="62AF8E11" w14:textId="02979750" w:rsidR="002940DF" w:rsidRPr="005E05F5" w:rsidRDefault="002940DF" w:rsidP="005E05F5">
      <w:pPr>
        <w:rPr>
          <w:rFonts w:ascii="Tahoma" w:hAnsi="Tahoma" w:cs="Tahoma"/>
          <w:b/>
          <w:sz w:val="20"/>
          <w:szCs w:val="20"/>
        </w:rPr>
      </w:pPr>
      <w:r w:rsidRPr="005E05F5">
        <w:rPr>
          <w:rFonts w:ascii="Tahoma" w:hAnsi="Tahoma" w:cs="Tahoma"/>
          <w:b/>
          <w:sz w:val="20"/>
          <w:szCs w:val="20"/>
        </w:rPr>
        <w:t xml:space="preserve"> </w:t>
      </w:r>
      <w:r w:rsidRPr="005E05F5">
        <w:rPr>
          <w:rFonts w:ascii="Tahoma" w:hAnsi="Tahoma" w:cs="Tahoma"/>
          <w:b/>
          <w:sz w:val="18"/>
          <w:szCs w:val="18"/>
        </w:rPr>
        <w:t>ZATWIERDZAM DO REALIZACJI:</w:t>
      </w:r>
    </w:p>
    <w:p w14:paraId="49DBFDCC" w14:textId="6E7A100F" w:rsidR="00112A0E" w:rsidRDefault="00112A0E" w:rsidP="00112A0E">
      <w:pPr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 xml:space="preserve">                                                                                                                    </w:t>
      </w:r>
      <w:r>
        <w:rPr>
          <w:rFonts w:ascii="Tahoma" w:hAnsi="Tahoma" w:cs="Tahoma"/>
          <w:b/>
          <w:sz w:val="18"/>
          <w:szCs w:val="18"/>
        </w:rPr>
        <w:t>Prezes Zarządu</w:t>
      </w:r>
    </w:p>
    <w:p w14:paraId="17A4589F" w14:textId="77777777" w:rsidR="00112A0E" w:rsidRDefault="00112A0E" w:rsidP="00112A0E">
      <w:pPr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 xml:space="preserve">                                                                                                               </w:t>
      </w:r>
      <w:proofErr w:type="spellStart"/>
      <w:r>
        <w:rPr>
          <w:rFonts w:ascii="Tahoma" w:hAnsi="Tahoma" w:cs="Tahoma"/>
          <w:b/>
          <w:sz w:val="18"/>
          <w:szCs w:val="18"/>
        </w:rPr>
        <w:t>PGKiM</w:t>
      </w:r>
      <w:proofErr w:type="spellEnd"/>
      <w:r>
        <w:rPr>
          <w:rFonts w:ascii="Tahoma" w:hAnsi="Tahoma" w:cs="Tahoma"/>
          <w:b/>
          <w:sz w:val="18"/>
          <w:szCs w:val="18"/>
        </w:rPr>
        <w:t xml:space="preserve"> PLUS Sp. z o.o. w Koninie</w:t>
      </w:r>
    </w:p>
    <w:p w14:paraId="16E8999D" w14:textId="77777777" w:rsidR="00112A0E" w:rsidRDefault="00112A0E" w:rsidP="00112A0E">
      <w:pPr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 xml:space="preserve">                                                                                                              </w:t>
      </w:r>
    </w:p>
    <w:p w14:paraId="03EA0815" w14:textId="5BC712F2" w:rsidR="002940DF" w:rsidRPr="005E05F5" w:rsidRDefault="00112A0E" w:rsidP="002940DF">
      <w:pPr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18"/>
          <w:szCs w:val="18"/>
        </w:rPr>
        <w:t xml:space="preserve">                                                                                                                 Michał Zawadzki</w:t>
      </w:r>
    </w:p>
    <w:p w14:paraId="4444C24E" w14:textId="375A7A38" w:rsidR="002940DF" w:rsidRPr="005E05F5" w:rsidRDefault="002940DF" w:rsidP="002940DF">
      <w:pPr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 xml:space="preserve">Konin, dn. </w:t>
      </w:r>
      <w:r w:rsidR="002B0BAB">
        <w:rPr>
          <w:rFonts w:ascii="Tahoma" w:hAnsi="Tahoma" w:cs="Tahoma"/>
          <w:sz w:val="18"/>
          <w:szCs w:val="18"/>
        </w:rPr>
        <w:t>0</w:t>
      </w:r>
      <w:r w:rsidR="00E8580C">
        <w:rPr>
          <w:rFonts w:ascii="Tahoma" w:hAnsi="Tahoma" w:cs="Tahoma"/>
          <w:sz w:val="18"/>
          <w:szCs w:val="18"/>
        </w:rPr>
        <w:t>3</w:t>
      </w:r>
      <w:r w:rsidRPr="00DD6E5B">
        <w:rPr>
          <w:rFonts w:ascii="Tahoma" w:hAnsi="Tahoma" w:cs="Tahoma"/>
          <w:sz w:val="18"/>
          <w:szCs w:val="18"/>
        </w:rPr>
        <w:t>.</w:t>
      </w:r>
      <w:r w:rsidR="00F25670">
        <w:rPr>
          <w:rFonts w:ascii="Tahoma" w:hAnsi="Tahoma" w:cs="Tahoma"/>
          <w:sz w:val="18"/>
          <w:szCs w:val="18"/>
        </w:rPr>
        <w:t>1</w:t>
      </w:r>
      <w:r w:rsidR="00E8580C">
        <w:rPr>
          <w:rFonts w:ascii="Tahoma" w:hAnsi="Tahoma" w:cs="Tahoma"/>
          <w:sz w:val="18"/>
          <w:szCs w:val="18"/>
        </w:rPr>
        <w:t>2</w:t>
      </w:r>
      <w:r w:rsidRPr="00DD6E5B">
        <w:rPr>
          <w:rFonts w:ascii="Tahoma" w:hAnsi="Tahoma" w:cs="Tahoma"/>
          <w:sz w:val="18"/>
          <w:szCs w:val="18"/>
        </w:rPr>
        <w:t>.202</w:t>
      </w:r>
      <w:r w:rsidR="005E05F5" w:rsidRPr="00DD6E5B">
        <w:rPr>
          <w:rFonts w:ascii="Tahoma" w:hAnsi="Tahoma" w:cs="Tahoma"/>
          <w:sz w:val="18"/>
          <w:szCs w:val="18"/>
        </w:rPr>
        <w:t>4</w:t>
      </w:r>
      <w:r w:rsidRPr="00DD6E5B">
        <w:rPr>
          <w:rFonts w:ascii="Tahoma" w:hAnsi="Tahoma" w:cs="Tahoma"/>
          <w:sz w:val="18"/>
          <w:szCs w:val="18"/>
        </w:rPr>
        <w:t>r.</w:t>
      </w:r>
      <w:r w:rsidRPr="005E05F5">
        <w:rPr>
          <w:rFonts w:ascii="Tahoma" w:hAnsi="Tahoma" w:cs="Tahoma"/>
          <w:sz w:val="18"/>
          <w:szCs w:val="18"/>
        </w:rPr>
        <w:t xml:space="preserve">                                                                            </w:t>
      </w:r>
    </w:p>
    <w:p w14:paraId="03299A1C" w14:textId="78C83E26" w:rsidR="00BC3F76" w:rsidRPr="0084024D" w:rsidRDefault="002940DF" w:rsidP="00112A0E">
      <w:pPr>
        <w:rPr>
          <w:rFonts w:ascii="Arial" w:hAnsi="Arial" w:cs="Arial"/>
          <w:b/>
          <w:sz w:val="20"/>
          <w:szCs w:val="20"/>
        </w:rPr>
      </w:pPr>
      <w:r w:rsidRPr="005E05F5">
        <w:rPr>
          <w:rFonts w:ascii="Tahoma" w:hAnsi="Tahoma" w:cs="Tahoma"/>
          <w:sz w:val="20"/>
          <w:szCs w:val="20"/>
        </w:rPr>
        <w:t xml:space="preserve">                                                                                                  </w:t>
      </w:r>
    </w:p>
    <w:sectPr w:rsidR="00BC3F76" w:rsidRPr="0084024D" w:rsidSect="000F53A8">
      <w:pgSz w:w="11906" w:h="16838"/>
      <w:pgMar w:top="709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Tahoma,Bold">
    <w:altName w:val="Arial Unicode MS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E9027776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1246A1"/>
    <w:multiLevelType w:val="hybridMultilevel"/>
    <w:tmpl w:val="57B0781C"/>
    <w:lvl w:ilvl="0" w:tplc="594C0A02">
      <w:start w:val="1"/>
      <w:numFmt w:val="decimal"/>
      <w:lvlText w:val="%1."/>
      <w:lvlJc w:val="left"/>
      <w:pPr>
        <w:ind w:left="501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204AB7"/>
    <w:multiLevelType w:val="hybridMultilevel"/>
    <w:tmpl w:val="8E8E6108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4F0175"/>
    <w:multiLevelType w:val="hybridMultilevel"/>
    <w:tmpl w:val="320E8A14"/>
    <w:lvl w:ilvl="0" w:tplc="C688EE32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4" w15:restartNumberingAfterBreak="0">
    <w:nsid w:val="219E692B"/>
    <w:multiLevelType w:val="hybridMultilevel"/>
    <w:tmpl w:val="57B0781C"/>
    <w:lvl w:ilvl="0" w:tplc="FFFFFFFF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567631"/>
    <w:multiLevelType w:val="hybridMultilevel"/>
    <w:tmpl w:val="D1AEA090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203267"/>
    <w:multiLevelType w:val="hybridMultilevel"/>
    <w:tmpl w:val="920C43D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E737FAD"/>
    <w:multiLevelType w:val="hybridMultilevel"/>
    <w:tmpl w:val="B69615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2CB0775"/>
    <w:multiLevelType w:val="multilevel"/>
    <w:tmpl w:val="4CDE2F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5C54152"/>
    <w:multiLevelType w:val="hybridMultilevel"/>
    <w:tmpl w:val="5CA0FC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79442497">
    <w:abstractNumId w:val="0"/>
  </w:num>
  <w:num w:numId="2" w16cid:durableId="1048990998">
    <w:abstractNumId w:val="8"/>
  </w:num>
  <w:num w:numId="3" w16cid:durableId="2127461199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2818515">
    <w:abstractNumId w:val="1"/>
  </w:num>
  <w:num w:numId="5" w16cid:durableId="319043218">
    <w:abstractNumId w:val="7"/>
  </w:num>
  <w:num w:numId="6" w16cid:durableId="1848905501">
    <w:abstractNumId w:val="6"/>
  </w:num>
  <w:num w:numId="7" w16cid:durableId="1952280941">
    <w:abstractNumId w:val="4"/>
  </w:num>
  <w:num w:numId="8" w16cid:durableId="74687708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230462506">
    <w:abstractNumId w:val="9"/>
  </w:num>
  <w:num w:numId="10" w16cid:durableId="160302579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832329108">
    <w:abstractNumId w:val="3"/>
  </w:num>
  <w:num w:numId="12" w16cid:durableId="32317069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18471322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598634641">
    <w:abstractNumId w:val="2"/>
  </w:num>
  <w:num w:numId="15" w16cid:durableId="23089722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4"/>
  <w:proofState w:spelling="clean"/>
  <w:defaultTabStop w:val="709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7331"/>
    <w:rsid w:val="00011C71"/>
    <w:rsid w:val="00035C56"/>
    <w:rsid w:val="0009473D"/>
    <w:rsid w:val="00094DCA"/>
    <w:rsid w:val="000F53A8"/>
    <w:rsid w:val="00101042"/>
    <w:rsid w:val="00112A0E"/>
    <w:rsid w:val="00117D5F"/>
    <w:rsid w:val="00144DEF"/>
    <w:rsid w:val="00144F74"/>
    <w:rsid w:val="001477AC"/>
    <w:rsid w:val="001778A3"/>
    <w:rsid w:val="001C5D54"/>
    <w:rsid w:val="001D257C"/>
    <w:rsid w:val="002405F9"/>
    <w:rsid w:val="002650E3"/>
    <w:rsid w:val="00285A12"/>
    <w:rsid w:val="002940DF"/>
    <w:rsid w:val="00295F21"/>
    <w:rsid w:val="002A0029"/>
    <w:rsid w:val="002A5D14"/>
    <w:rsid w:val="002B0BAB"/>
    <w:rsid w:val="002C327F"/>
    <w:rsid w:val="002C3D76"/>
    <w:rsid w:val="002E49BF"/>
    <w:rsid w:val="002E7331"/>
    <w:rsid w:val="002F45B3"/>
    <w:rsid w:val="00302E56"/>
    <w:rsid w:val="0033644C"/>
    <w:rsid w:val="00376C07"/>
    <w:rsid w:val="00397B57"/>
    <w:rsid w:val="003B3EB5"/>
    <w:rsid w:val="003C492A"/>
    <w:rsid w:val="003C674F"/>
    <w:rsid w:val="004228D0"/>
    <w:rsid w:val="00426B6F"/>
    <w:rsid w:val="00432AD4"/>
    <w:rsid w:val="00447769"/>
    <w:rsid w:val="004B1C01"/>
    <w:rsid w:val="004E329C"/>
    <w:rsid w:val="005036C4"/>
    <w:rsid w:val="00593FDA"/>
    <w:rsid w:val="00595A5F"/>
    <w:rsid w:val="00596ED9"/>
    <w:rsid w:val="005E05F5"/>
    <w:rsid w:val="00606D29"/>
    <w:rsid w:val="006203DC"/>
    <w:rsid w:val="00652B53"/>
    <w:rsid w:val="00653A02"/>
    <w:rsid w:val="006A2576"/>
    <w:rsid w:val="006B40F0"/>
    <w:rsid w:val="006D0053"/>
    <w:rsid w:val="006D0291"/>
    <w:rsid w:val="00720CEE"/>
    <w:rsid w:val="007311BA"/>
    <w:rsid w:val="00752CAF"/>
    <w:rsid w:val="007549C9"/>
    <w:rsid w:val="00764F5E"/>
    <w:rsid w:val="00765095"/>
    <w:rsid w:val="00766B44"/>
    <w:rsid w:val="00781F17"/>
    <w:rsid w:val="00790F4D"/>
    <w:rsid w:val="00794A26"/>
    <w:rsid w:val="007B4EB3"/>
    <w:rsid w:val="007C4FE6"/>
    <w:rsid w:val="007D203D"/>
    <w:rsid w:val="007F2D8D"/>
    <w:rsid w:val="007F3C62"/>
    <w:rsid w:val="0084024D"/>
    <w:rsid w:val="008424A7"/>
    <w:rsid w:val="00867881"/>
    <w:rsid w:val="00882DD9"/>
    <w:rsid w:val="008A66D2"/>
    <w:rsid w:val="008B2A9A"/>
    <w:rsid w:val="008C3640"/>
    <w:rsid w:val="008D455E"/>
    <w:rsid w:val="008F5F76"/>
    <w:rsid w:val="00942CE3"/>
    <w:rsid w:val="00947479"/>
    <w:rsid w:val="00980BC7"/>
    <w:rsid w:val="00984487"/>
    <w:rsid w:val="009C4B02"/>
    <w:rsid w:val="009E034F"/>
    <w:rsid w:val="00A17941"/>
    <w:rsid w:val="00A32DF9"/>
    <w:rsid w:val="00A7264B"/>
    <w:rsid w:val="00A82EE3"/>
    <w:rsid w:val="00AA202D"/>
    <w:rsid w:val="00AB1C1F"/>
    <w:rsid w:val="00AB3732"/>
    <w:rsid w:val="00AD655B"/>
    <w:rsid w:val="00AE5DF6"/>
    <w:rsid w:val="00B56FE6"/>
    <w:rsid w:val="00B96C8E"/>
    <w:rsid w:val="00BC3F76"/>
    <w:rsid w:val="00BC5199"/>
    <w:rsid w:val="00BD6B5F"/>
    <w:rsid w:val="00BE1782"/>
    <w:rsid w:val="00BE703A"/>
    <w:rsid w:val="00C005EE"/>
    <w:rsid w:val="00C00CD0"/>
    <w:rsid w:val="00C0510F"/>
    <w:rsid w:val="00C75EA4"/>
    <w:rsid w:val="00C86DCF"/>
    <w:rsid w:val="00C92ED7"/>
    <w:rsid w:val="00CD52AE"/>
    <w:rsid w:val="00D0505F"/>
    <w:rsid w:val="00D4089C"/>
    <w:rsid w:val="00D40986"/>
    <w:rsid w:val="00D70231"/>
    <w:rsid w:val="00D84ED2"/>
    <w:rsid w:val="00D91CF6"/>
    <w:rsid w:val="00DD4F81"/>
    <w:rsid w:val="00DD6E5B"/>
    <w:rsid w:val="00DE479E"/>
    <w:rsid w:val="00DF19D5"/>
    <w:rsid w:val="00E204E3"/>
    <w:rsid w:val="00E564B5"/>
    <w:rsid w:val="00E77445"/>
    <w:rsid w:val="00E80FFD"/>
    <w:rsid w:val="00E8580C"/>
    <w:rsid w:val="00EE0AE6"/>
    <w:rsid w:val="00F25670"/>
    <w:rsid w:val="00F75FFF"/>
    <w:rsid w:val="00FB7CF7"/>
    <w:rsid w:val="00FC415C"/>
    <w:rsid w:val="00FD7D50"/>
    <w:rsid w:val="00FF69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944C30"/>
  <w15:docId w15:val="{F20DFCEF-BBF5-43DC-8545-E1CD9E453D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7331"/>
    <w:pPr>
      <w:spacing w:after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2E7331"/>
    <w:pPr>
      <w:keepNext/>
      <w:outlineLvl w:val="0"/>
    </w:pPr>
    <w:rPr>
      <w:b/>
      <w:sz w:val="2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2E7331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E7331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2E7331"/>
    <w:rPr>
      <w:rFonts w:ascii="Times New Roman" w:eastAsia="Times New Roman" w:hAnsi="Times New Roman" w:cs="Times New Roman"/>
      <w:b/>
      <w:szCs w:val="20"/>
      <w:lang w:eastAsia="pl-PL"/>
    </w:rPr>
  </w:style>
  <w:style w:type="paragraph" w:styleId="Listapunktowana">
    <w:name w:val="List Bullet"/>
    <w:basedOn w:val="Normalny"/>
    <w:rsid w:val="00596ED9"/>
    <w:pPr>
      <w:numPr>
        <w:numId w:val="1"/>
      </w:numPr>
    </w:pPr>
  </w:style>
  <w:style w:type="paragraph" w:styleId="Akapitzlist">
    <w:name w:val="List Paragraph"/>
    <w:basedOn w:val="Normalny"/>
    <w:qFormat/>
    <w:rsid w:val="002940DF"/>
    <w:pPr>
      <w:ind w:left="720"/>
      <w:contextualSpacing/>
    </w:pPr>
    <w:rPr>
      <w:rFonts w:ascii="Tahoma" w:eastAsia="Calibri" w:hAnsi="Tahoma"/>
      <w:sz w:val="20"/>
      <w:szCs w:val="22"/>
      <w:lang w:eastAsia="en-US" w:bidi="en-US"/>
    </w:rPr>
  </w:style>
  <w:style w:type="paragraph" w:customStyle="1" w:styleId="Default">
    <w:name w:val="Default"/>
    <w:rsid w:val="002940DF"/>
    <w:pPr>
      <w:autoSpaceDE w:val="0"/>
      <w:autoSpaceDN w:val="0"/>
      <w:adjustRightInd w:val="0"/>
      <w:spacing w:after="0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0821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6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237B69-0959-4193-A72A-BCB933EDB7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3339</Words>
  <Characters>20036</Characters>
  <Application>Microsoft Office Word</Application>
  <DocSecurity>0</DocSecurity>
  <Lines>166</Lines>
  <Paragraphs>46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konto3</cp:lastModifiedBy>
  <cp:revision>9</cp:revision>
  <cp:lastPrinted>2024-12-04T06:57:00Z</cp:lastPrinted>
  <dcterms:created xsi:type="dcterms:W3CDTF">2024-12-03T10:41:00Z</dcterms:created>
  <dcterms:modified xsi:type="dcterms:W3CDTF">2024-12-04T08:20:00Z</dcterms:modified>
</cp:coreProperties>
</file>